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04C" w:rsidRDefault="00DA504C" w:rsidP="00916A8F">
      <w:pPr>
        <w:rPr>
          <w:color w:val="17365D" w:themeColor="text2" w:themeShade="BF"/>
          <w:sz w:val="28"/>
          <w:szCs w:val="28"/>
        </w:rPr>
      </w:pPr>
    </w:p>
    <w:p w:rsidR="003C65BB" w:rsidRDefault="003C65BB" w:rsidP="003C65BB">
      <w:pPr>
        <w:pStyle w:val="z1"/>
        <w:spacing w:before="150" w:beforeAutospacing="0" w:after="150" w:afterAutospacing="0"/>
        <w:jc w:val="center"/>
        <w:rPr>
          <w:rFonts w:ascii="Tahoma" w:hAnsi="Tahoma" w:cs="Tahoma"/>
          <w:b/>
          <w:bCs/>
          <w:color w:val="000000"/>
          <w:sz w:val="21"/>
          <w:szCs w:val="21"/>
        </w:rPr>
      </w:pPr>
      <w:r>
        <w:rPr>
          <w:rFonts w:ascii="Tahoma" w:hAnsi="Tahoma" w:cs="Tahoma"/>
          <w:b/>
          <w:bCs/>
          <w:color w:val="000000"/>
          <w:sz w:val="21"/>
          <w:szCs w:val="21"/>
        </w:rPr>
        <w:t>Телефоны спасения.</w:t>
      </w:r>
    </w:p>
    <w:p w:rsidR="003C65BB" w:rsidRDefault="003C65BB" w:rsidP="003C65BB">
      <w:pPr>
        <w:pStyle w:val="a6"/>
        <w:spacing w:before="150" w:beforeAutospacing="0" w:after="15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По телефону 01 (с мобильного телефона 101) звонят, когда жизни и здоровью человека угрожает стихия: огонь, вода и прочее.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rFonts w:ascii="Tahoma" w:hAnsi="Tahoma" w:cs="Tahoma"/>
          <w:color w:val="000000"/>
          <w:sz w:val="18"/>
          <w:szCs w:val="18"/>
        </w:rPr>
        <w:t>Это телефон пожарных и спасателей. Если ты почувствовал запах дыма, увидел огонь или другие признаки пожара - звони по телефону 01 (101).</w:t>
      </w:r>
    </w:p>
    <w:p w:rsidR="003C65BB" w:rsidRDefault="003C65BB" w:rsidP="003C65BB">
      <w:pPr>
        <w:pStyle w:val="a6"/>
        <w:spacing w:before="150" w:beforeAutospacing="0" w:after="15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По телефону 02 (с мобильного телефона 102) звонят, когда жизни и здоровью человека угрожает другой человек.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rFonts w:ascii="Tahoma" w:hAnsi="Tahoma" w:cs="Tahoma"/>
          <w:color w:val="000000"/>
          <w:sz w:val="18"/>
          <w:szCs w:val="18"/>
        </w:rPr>
        <w:t>Это телефон милиции. Если ты нашел подозрительный предмет, стал свидетелем происшествия, находишься в опасности - звони по телефону 02 (102).</w:t>
      </w:r>
    </w:p>
    <w:p w:rsidR="003C65BB" w:rsidRDefault="003C65BB" w:rsidP="003C65BB">
      <w:pPr>
        <w:pStyle w:val="a6"/>
        <w:spacing w:before="150" w:beforeAutospacing="0" w:after="15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По телефону 03 (с мобильного телефона 103) звонят, когда жизни и здоровью человека угрожает опасность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rFonts w:ascii="Tahoma" w:hAnsi="Tahoma" w:cs="Tahoma"/>
          <w:color w:val="000000"/>
          <w:sz w:val="18"/>
          <w:szCs w:val="18"/>
        </w:rPr>
        <w:t>(при несчастных случаях, травмах, отравлениях и других состояниях, требующих срочного медицинского вмешательства). Это телефон скорой медицинской помощи. Если тебе или другим людям требуется скорая медицинская помощь - звони по телефону 03 (103).</w:t>
      </w:r>
    </w:p>
    <w:p w:rsidR="003C65BB" w:rsidRDefault="003C65BB" w:rsidP="003C65BB">
      <w:pPr>
        <w:pStyle w:val="a6"/>
        <w:spacing w:before="150" w:beforeAutospacing="0" w:after="15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По телефону 04 (с мобильного телефона 104) звонят, когда требуется ремонт газовой сети жилых домов и других зданий, чтобы предотвратить взрыв газа.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rFonts w:ascii="Tahoma" w:hAnsi="Tahoma" w:cs="Tahoma"/>
          <w:color w:val="000000"/>
          <w:sz w:val="18"/>
          <w:szCs w:val="18"/>
        </w:rPr>
        <w:t>Это телефон аварийной службы газовой сети. Если ты почувствовал дома или в другом месте запах газа - звони по телефону 04 (104).</w:t>
      </w:r>
    </w:p>
    <w:p w:rsidR="003C65BB" w:rsidRDefault="003C65BB" w:rsidP="003C65BB">
      <w:pPr>
        <w:pStyle w:val="a6"/>
        <w:spacing w:before="150" w:beforeAutospacing="0" w:after="15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Телефон "112" - единый телефон спасения, на который можно позвонить с мобильного телефона и сообщить о любом происшествии.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rFonts w:ascii="Tahoma" w:hAnsi="Tahoma" w:cs="Tahoma"/>
          <w:color w:val="000000"/>
          <w:sz w:val="18"/>
          <w:szCs w:val="18"/>
        </w:rPr>
        <w:t>Оператор сам передаст твоё сообщение во все необходимые службы помощи: МЧС ("01"), полицию ("02"), "скорую помощь" ("03").</w:t>
      </w:r>
    </w:p>
    <w:p w:rsidR="003C65BB" w:rsidRDefault="003C65BB" w:rsidP="003C65BB">
      <w:pPr>
        <w:pStyle w:val="z1"/>
        <w:spacing w:before="150" w:beforeAutospacing="0" w:after="150" w:afterAutospacing="0"/>
        <w:jc w:val="center"/>
        <w:rPr>
          <w:rFonts w:ascii="Tahoma" w:hAnsi="Tahoma" w:cs="Tahoma"/>
          <w:b/>
          <w:bCs/>
          <w:color w:val="000000"/>
          <w:sz w:val="21"/>
          <w:szCs w:val="21"/>
        </w:rPr>
      </w:pPr>
      <w:r>
        <w:rPr>
          <w:rFonts w:ascii="Tahoma" w:hAnsi="Tahoma" w:cs="Tahoma"/>
          <w:b/>
          <w:bCs/>
          <w:color w:val="000000"/>
          <w:sz w:val="21"/>
          <w:szCs w:val="21"/>
        </w:rPr>
        <w:t>Куда обращаться.</w:t>
      </w:r>
    </w:p>
    <w:p w:rsidR="003C65BB" w:rsidRPr="00E77A0C" w:rsidRDefault="00712A46" w:rsidP="003C65BB">
      <w:pPr>
        <w:pStyle w:val="a6"/>
        <w:spacing w:before="150" w:beforeAutospacing="0" w:after="150" w:afterAutospacing="0"/>
        <w:jc w:val="both"/>
        <w:rPr>
          <w:rFonts w:ascii="Tahoma" w:hAnsi="Tahoma" w:cs="Tahoma"/>
          <w:color w:val="0D0D0D" w:themeColor="text1" w:themeTint="F2"/>
          <w:sz w:val="18"/>
          <w:szCs w:val="18"/>
        </w:rPr>
      </w:pPr>
      <w:hyperlink r:id="rId6" w:history="1">
        <w:r w:rsidR="003C65BB" w:rsidRPr="00E77A0C">
          <w:rPr>
            <w:rStyle w:val="a8"/>
            <w:rFonts w:ascii="Tahoma" w:hAnsi="Tahoma" w:cs="Tahoma"/>
            <w:color w:val="0D0D0D" w:themeColor="text1" w:themeTint="F2"/>
            <w:sz w:val="18"/>
            <w:szCs w:val="18"/>
          </w:rPr>
          <w:t>Управление Федеральной службы безопасности Российской Федерации по Орловской области (УФСБ России по Орловской области)</w:t>
        </w:r>
      </w:hyperlink>
    </w:p>
    <w:p w:rsidR="003C65BB" w:rsidRDefault="003C65BB" w:rsidP="003C65BB">
      <w:pPr>
        <w:pStyle w:val="a6"/>
        <w:spacing w:before="150" w:beforeAutospacing="0" w:after="15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адрес: г. Орел, ул. Салтыкова-Щедрина, д.29</w:t>
      </w:r>
    </w:p>
    <w:p w:rsidR="003C65BB" w:rsidRDefault="003C65BB" w:rsidP="003C65BB">
      <w:pPr>
        <w:pStyle w:val="a6"/>
        <w:spacing w:before="150" w:beforeAutospacing="0" w:after="15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тел. дежурного: (4862) 43-23-90 (круглосуточно)</w:t>
      </w:r>
    </w:p>
    <w:p w:rsidR="003C65BB" w:rsidRDefault="003C65BB" w:rsidP="003C65BB">
      <w:pPr>
        <w:pStyle w:val="a6"/>
        <w:spacing w:before="150" w:beforeAutospacing="0" w:after="15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тел. доверия: (4862) 43-76-36</w:t>
      </w:r>
    </w:p>
    <w:p w:rsidR="003C65BB" w:rsidRDefault="003C65BB" w:rsidP="003C65BB">
      <w:pPr>
        <w:pStyle w:val="a6"/>
        <w:spacing w:before="150" w:beforeAutospacing="0" w:after="15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адрес эл. почты: orel@fsb.ru.</w:t>
      </w:r>
    </w:p>
    <w:p w:rsidR="003C65BB" w:rsidRDefault="003C65BB" w:rsidP="003C65BB">
      <w:pPr>
        <w:pStyle w:val="a6"/>
        <w:spacing w:before="150" w:beforeAutospacing="0" w:after="15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3C65BB" w:rsidRPr="00E77A0C" w:rsidRDefault="00712A46" w:rsidP="003C65BB">
      <w:pPr>
        <w:pStyle w:val="a6"/>
        <w:spacing w:before="150" w:beforeAutospacing="0" w:after="150" w:afterAutospacing="0"/>
        <w:jc w:val="both"/>
        <w:rPr>
          <w:rFonts w:ascii="Tahoma" w:hAnsi="Tahoma" w:cs="Tahoma"/>
          <w:color w:val="0D0D0D" w:themeColor="text1" w:themeTint="F2"/>
          <w:sz w:val="18"/>
          <w:szCs w:val="18"/>
        </w:rPr>
      </w:pPr>
      <w:hyperlink r:id="rId7" w:history="1">
        <w:r w:rsidR="003C65BB" w:rsidRPr="00E77A0C">
          <w:rPr>
            <w:rStyle w:val="a8"/>
            <w:rFonts w:ascii="Tahoma" w:hAnsi="Tahoma" w:cs="Tahoma"/>
            <w:color w:val="0D0D0D" w:themeColor="text1" w:themeTint="F2"/>
            <w:sz w:val="18"/>
            <w:szCs w:val="18"/>
          </w:rPr>
          <w:t>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Орловской области (ГУ МЧС России по Орловской области)</w:t>
        </w:r>
      </w:hyperlink>
    </w:p>
    <w:p w:rsidR="003C65BB" w:rsidRDefault="003C65BB" w:rsidP="003C65BB">
      <w:pPr>
        <w:pStyle w:val="a6"/>
        <w:spacing w:before="150" w:beforeAutospacing="0" w:after="15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адрес: г. Орел, ул. Шаумяна, д.33</w:t>
      </w:r>
    </w:p>
    <w:p w:rsidR="003C65BB" w:rsidRDefault="003C65BB" w:rsidP="003C65BB">
      <w:pPr>
        <w:pStyle w:val="a6"/>
        <w:spacing w:before="150" w:beforeAutospacing="0" w:after="15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тел. дежурного: (4862) 76-02-18, 44-98-60</w:t>
      </w:r>
    </w:p>
    <w:p w:rsidR="003C65BB" w:rsidRDefault="003C65BB" w:rsidP="003C65BB">
      <w:pPr>
        <w:pStyle w:val="a6"/>
        <w:spacing w:before="150" w:beforeAutospacing="0" w:after="15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тел. доверия: (4862) 76-17-78</w:t>
      </w:r>
    </w:p>
    <w:p w:rsidR="003C65BB" w:rsidRDefault="003C65BB" w:rsidP="003C65BB">
      <w:pPr>
        <w:pStyle w:val="a6"/>
        <w:spacing w:before="150" w:beforeAutospacing="0" w:after="15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адрес эл. почты: obl@gochc.orel.ru.</w:t>
      </w:r>
    </w:p>
    <w:p w:rsidR="003C65BB" w:rsidRDefault="003C65BB" w:rsidP="003C65BB">
      <w:pPr>
        <w:pStyle w:val="a6"/>
        <w:spacing w:before="150" w:beforeAutospacing="0" w:after="15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3C65BB" w:rsidRPr="00E77A0C" w:rsidRDefault="00712A46" w:rsidP="003C65BB">
      <w:pPr>
        <w:pStyle w:val="a6"/>
        <w:spacing w:before="150" w:beforeAutospacing="0" w:after="150" w:afterAutospacing="0"/>
        <w:jc w:val="both"/>
        <w:rPr>
          <w:rFonts w:ascii="Tahoma" w:hAnsi="Tahoma" w:cs="Tahoma"/>
          <w:color w:val="0D0D0D" w:themeColor="text1" w:themeTint="F2"/>
          <w:sz w:val="18"/>
          <w:szCs w:val="18"/>
        </w:rPr>
      </w:pPr>
      <w:hyperlink r:id="rId8" w:history="1">
        <w:r w:rsidR="003C65BB" w:rsidRPr="00E77A0C">
          <w:rPr>
            <w:rStyle w:val="a8"/>
            <w:rFonts w:ascii="Tahoma" w:hAnsi="Tahoma" w:cs="Tahoma"/>
            <w:color w:val="0D0D0D" w:themeColor="text1" w:themeTint="F2"/>
            <w:sz w:val="18"/>
            <w:szCs w:val="18"/>
          </w:rPr>
          <w:t>Управление Министерства внутренних дел Российской Федерации по Орловской области (УМВД России по Орловской области)</w:t>
        </w:r>
      </w:hyperlink>
    </w:p>
    <w:p w:rsidR="003C65BB" w:rsidRDefault="003C65BB" w:rsidP="003C65BB">
      <w:pPr>
        <w:pStyle w:val="a6"/>
        <w:spacing w:before="150" w:beforeAutospacing="0" w:after="15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адрес: г. Орел ул. Тургенева, д.15</w:t>
      </w:r>
    </w:p>
    <w:p w:rsidR="003C65BB" w:rsidRDefault="003C65BB" w:rsidP="003C65BB">
      <w:pPr>
        <w:pStyle w:val="a6"/>
        <w:spacing w:before="150" w:beforeAutospacing="0" w:after="15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тел. дежурного: (4862) 43-32-32, 43-37-92</w:t>
      </w:r>
    </w:p>
    <w:p w:rsidR="003C65BB" w:rsidRDefault="003C65BB" w:rsidP="003C65BB">
      <w:pPr>
        <w:pStyle w:val="a6"/>
        <w:spacing w:before="150" w:beforeAutospacing="0" w:after="15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адрес эл. почты: pressa-uvd@orel.ru.</w:t>
      </w:r>
    </w:p>
    <w:p w:rsidR="003C65BB" w:rsidRDefault="003C65BB" w:rsidP="003C65BB">
      <w:pPr>
        <w:pStyle w:val="1"/>
        <w:spacing w:before="225" w:after="225" w:line="300" w:lineRule="atLeast"/>
        <w:rPr>
          <w:rFonts w:ascii="Tahoma" w:hAnsi="Tahoma" w:cs="Tahoma"/>
          <w:color w:val="000000"/>
          <w:sz w:val="18"/>
          <w:szCs w:val="18"/>
        </w:rPr>
      </w:pPr>
    </w:p>
    <w:p w:rsidR="003C65BB" w:rsidRDefault="003C65BB" w:rsidP="003C65BB">
      <w:pPr>
        <w:pStyle w:val="a6"/>
        <w:spacing w:before="150" w:beforeAutospacing="0" w:after="15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3C65BB" w:rsidRDefault="003C65BB" w:rsidP="003C65BB">
      <w:pPr>
        <w:pStyle w:val="a6"/>
        <w:spacing w:before="150" w:beforeAutospacing="0" w:after="150" w:afterAutospacing="0"/>
        <w:jc w:val="both"/>
        <w:rPr>
          <w:rFonts w:ascii="Tahoma" w:hAnsi="Tahoma" w:cs="Tahoma"/>
          <w:color w:val="000000"/>
          <w:sz w:val="18"/>
          <w:szCs w:val="18"/>
        </w:rPr>
      </w:pPr>
    </w:p>
    <w:p w:rsidR="00673983" w:rsidRDefault="00673983" w:rsidP="00673983">
      <w:pPr>
        <w:shd w:val="clear" w:color="auto" w:fill="FFFFFF"/>
        <w:spacing w:line="480" w:lineRule="auto"/>
        <w:rPr>
          <w:rFonts w:ascii="Tahoma" w:hAnsi="Tahoma" w:cs="Tahoma"/>
          <w:color w:val="555555"/>
          <w:sz w:val="18"/>
          <w:szCs w:val="18"/>
        </w:rPr>
      </w:pPr>
    </w:p>
    <w:sectPr w:rsidR="00673983" w:rsidSect="00916A8F">
      <w:pgSz w:w="11906" w:h="16838"/>
      <w:pgMar w:top="1134" w:right="849" w:bottom="113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1201D"/>
    <w:multiLevelType w:val="multilevel"/>
    <w:tmpl w:val="4AE49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1979F1"/>
    <w:multiLevelType w:val="multilevel"/>
    <w:tmpl w:val="D68E9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590B6C"/>
    <w:multiLevelType w:val="multilevel"/>
    <w:tmpl w:val="CC1CE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7A1428"/>
    <w:multiLevelType w:val="multilevel"/>
    <w:tmpl w:val="D452F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EE76D7"/>
    <w:multiLevelType w:val="multilevel"/>
    <w:tmpl w:val="CA082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E733AD"/>
    <w:multiLevelType w:val="multilevel"/>
    <w:tmpl w:val="47283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314806"/>
    <w:multiLevelType w:val="multilevel"/>
    <w:tmpl w:val="8D963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BD3068"/>
    <w:multiLevelType w:val="multilevel"/>
    <w:tmpl w:val="72F8F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DA270C"/>
    <w:multiLevelType w:val="hybridMultilevel"/>
    <w:tmpl w:val="596606C0"/>
    <w:lvl w:ilvl="0" w:tplc="FBE6567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633D69CB"/>
    <w:multiLevelType w:val="multilevel"/>
    <w:tmpl w:val="B7C49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4397ED2"/>
    <w:multiLevelType w:val="multilevel"/>
    <w:tmpl w:val="2202F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A99140E"/>
    <w:multiLevelType w:val="multilevel"/>
    <w:tmpl w:val="0FDCA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C5239CC"/>
    <w:multiLevelType w:val="multilevel"/>
    <w:tmpl w:val="E92E4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4"/>
  </w:num>
  <w:num w:numId="3">
    <w:abstractNumId w:val="11"/>
  </w:num>
  <w:num w:numId="4">
    <w:abstractNumId w:val="6"/>
  </w:num>
  <w:num w:numId="5">
    <w:abstractNumId w:val="2"/>
  </w:num>
  <w:num w:numId="6">
    <w:abstractNumId w:val="5"/>
  </w:num>
  <w:num w:numId="7">
    <w:abstractNumId w:val="7"/>
  </w:num>
  <w:num w:numId="8">
    <w:abstractNumId w:val="10"/>
  </w:num>
  <w:num w:numId="9">
    <w:abstractNumId w:val="12"/>
  </w:num>
  <w:num w:numId="10">
    <w:abstractNumId w:val="0"/>
  </w:num>
  <w:num w:numId="11">
    <w:abstractNumId w:val="1"/>
  </w:num>
  <w:num w:numId="12">
    <w:abstractNumId w:val="3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93731"/>
    <w:rsid w:val="00070361"/>
    <w:rsid w:val="000974C2"/>
    <w:rsid w:val="000A668D"/>
    <w:rsid w:val="000C09E3"/>
    <w:rsid w:val="000D4899"/>
    <w:rsid w:val="00124D8E"/>
    <w:rsid w:val="001B1785"/>
    <w:rsid w:val="001D473A"/>
    <w:rsid w:val="0021314D"/>
    <w:rsid w:val="002C7A5D"/>
    <w:rsid w:val="003A0509"/>
    <w:rsid w:val="003C65BB"/>
    <w:rsid w:val="003D6C60"/>
    <w:rsid w:val="00510AF9"/>
    <w:rsid w:val="00560014"/>
    <w:rsid w:val="00596641"/>
    <w:rsid w:val="005F0A99"/>
    <w:rsid w:val="00673983"/>
    <w:rsid w:val="00712004"/>
    <w:rsid w:val="00712A46"/>
    <w:rsid w:val="007E647A"/>
    <w:rsid w:val="007F356D"/>
    <w:rsid w:val="008F3E4B"/>
    <w:rsid w:val="00916A8F"/>
    <w:rsid w:val="009C1179"/>
    <w:rsid w:val="00AF49B0"/>
    <w:rsid w:val="00B007D9"/>
    <w:rsid w:val="00B200D2"/>
    <w:rsid w:val="00B326A4"/>
    <w:rsid w:val="00C93731"/>
    <w:rsid w:val="00CD15C7"/>
    <w:rsid w:val="00D25271"/>
    <w:rsid w:val="00D26924"/>
    <w:rsid w:val="00DA504C"/>
    <w:rsid w:val="00E77A0C"/>
    <w:rsid w:val="00EE13D6"/>
    <w:rsid w:val="00F16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73A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D473A"/>
    <w:pPr>
      <w:keepNext/>
      <w:tabs>
        <w:tab w:val="num" w:pos="720"/>
      </w:tabs>
      <w:ind w:left="720" w:hanging="720"/>
      <w:outlineLvl w:val="0"/>
    </w:pPr>
    <w:rPr>
      <w:b/>
      <w:szCs w:val="20"/>
      <w:lang w:eastAsia="en-US"/>
    </w:rPr>
  </w:style>
  <w:style w:type="paragraph" w:styleId="2">
    <w:name w:val="heading 2"/>
    <w:basedOn w:val="a"/>
    <w:next w:val="a"/>
    <w:link w:val="20"/>
    <w:qFormat/>
    <w:rsid w:val="001D473A"/>
    <w:pPr>
      <w:keepNext/>
      <w:jc w:val="center"/>
      <w:outlineLvl w:val="1"/>
    </w:pPr>
    <w:rPr>
      <w:rFonts w:eastAsia="Times New Roman"/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DA504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473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1D473A"/>
    <w:rPr>
      <w:rFonts w:ascii="Times New Roman" w:hAnsi="Times New Roman"/>
      <w:b/>
      <w:sz w:val="24"/>
    </w:rPr>
  </w:style>
  <w:style w:type="character" w:customStyle="1" w:styleId="20">
    <w:name w:val="Заголовок 2 Знак"/>
    <w:link w:val="2"/>
    <w:rsid w:val="001D473A"/>
    <w:rPr>
      <w:rFonts w:ascii="Times New Roman" w:eastAsia="Times New Roman" w:hAnsi="Times New Roman"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966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6641"/>
    <w:rPr>
      <w:rFonts w:ascii="Tahoma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DA504C"/>
    <w:pPr>
      <w:spacing w:before="100" w:beforeAutospacing="1" w:after="100" w:afterAutospacing="1"/>
    </w:pPr>
    <w:rPr>
      <w:rFonts w:eastAsia="Times New Roman"/>
    </w:rPr>
  </w:style>
  <w:style w:type="character" w:styleId="a7">
    <w:name w:val="Strong"/>
    <w:basedOn w:val="a0"/>
    <w:uiPriority w:val="22"/>
    <w:qFormat/>
    <w:rsid w:val="00DA504C"/>
    <w:rPr>
      <w:b/>
      <w:bCs/>
    </w:rPr>
  </w:style>
  <w:style w:type="character" w:styleId="a8">
    <w:name w:val="Hyperlink"/>
    <w:basedOn w:val="a0"/>
    <w:uiPriority w:val="99"/>
    <w:semiHidden/>
    <w:unhideWhenUsed/>
    <w:rsid w:val="00DA504C"/>
    <w:rPr>
      <w:color w:val="0000FF"/>
      <w:u w:val="single"/>
    </w:rPr>
  </w:style>
  <w:style w:type="character" w:styleId="a9">
    <w:name w:val="Emphasis"/>
    <w:basedOn w:val="a0"/>
    <w:uiPriority w:val="20"/>
    <w:qFormat/>
    <w:rsid w:val="00DA504C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DA504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73983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673983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673983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73983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673983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z1">
    <w:name w:val="z1"/>
    <w:basedOn w:val="a"/>
    <w:rsid w:val="003C65BB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73A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D473A"/>
    <w:pPr>
      <w:keepNext/>
      <w:tabs>
        <w:tab w:val="num" w:pos="720"/>
      </w:tabs>
      <w:ind w:left="720" w:hanging="720"/>
      <w:outlineLvl w:val="0"/>
    </w:pPr>
    <w:rPr>
      <w:b/>
      <w:szCs w:val="20"/>
      <w:lang w:eastAsia="en-US"/>
    </w:rPr>
  </w:style>
  <w:style w:type="paragraph" w:styleId="2">
    <w:name w:val="heading 2"/>
    <w:basedOn w:val="a"/>
    <w:next w:val="a"/>
    <w:link w:val="20"/>
    <w:qFormat/>
    <w:rsid w:val="001D473A"/>
    <w:pPr>
      <w:keepNext/>
      <w:jc w:val="center"/>
      <w:outlineLvl w:val="1"/>
    </w:pPr>
    <w:rPr>
      <w:rFonts w:eastAsia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473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1D473A"/>
    <w:rPr>
      <w:rFonts w:ascii="Times New Roman" w:hAnsi="Times New Roman"/>
      <w:b/>
      <w:sz w:val="24"/>
    </w:rPr>
  </w:style>
  <w:style w:type="character" w:customStyle="1" w:styleId="20">
    <w:name w:val="Заголовок 2 Знак"/>
    <w:link w:val="2"/>
    <w:rsid w:val="001D473A"/>
    <w:rPr>
      <w:rFonts w:ascii="Times New Roman" w:eastAsia="Times New Roman" w:hAnsi="Times New Roman"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966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664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4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89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9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22811">
          <w:marLeft w:val="-36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999999"/>
          </w:divBdr>
          <w:divsChild>
            <w:div w:id="1828742327">
              <w:marLeft w:val="3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13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8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436547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6448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1561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505244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06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87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76190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92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el-region.ru/antiterror/index.php?head=4&amp;part=5&amp;op=11" TargetMode="External"/><Relationship Id="rId3" Type="http://schemas.openxmlformats.org/officeDocument/2006/relationships/styles" Target="styles.xml"/><Relationship Id="rId7" Type="http://schemas.openxmlformats.org/officeDocument/2006/relationships/hyperlink" Target="https://orel-region.ru/antiterror/index.php?head=4&amp;part=5&amp;op=1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orel-region.ru/antiterror/index.php?head=4&amp;part=5&amp;op=11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FB0610-7431-4375-B35B-DF05F4A64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375</Words>
  <Characters>2139</Characters>
  <Application>Microsoft Office Word</Application>
  <DocSecurity>0</DocSecurity>
  <Lines>17</Lines>
  <Paragraphs>5</Paragraphs>
  <ScaleCrop>false</ScaleCrop>
  <Company>SPecialiST RePack</Company>
  <LinksUpToDate>false</LinksUpToDate>
  <CharactersWithSpaces>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Nadezhda</dc:creator>
  <cp:keywords/>
  <dc:description/>
  <cp:lastModifiedBy>Fomin</cp:lastModifiedBy>
  <cp:revision>25</cp:revision>
  <cp:lastPrinted>2018-12-14T06:44:00Z</cp:lastPrinted>
  <dcterms:created xsi:type="dcterms:W3CDTF">2018-10-25T08:40:00Z</dcterms:created>
  <dcterms:modified xsi:type="dcterms:W3CDTF">2018-12-20T13:48:00Z</dcterms:modified>
</cp:coreProperties>
</file>