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4FB4" w:rsidRDefault="00DF4FB4" w:rsidP="00DF4FB4">
      <w:pPr>
        <w:pStyle w:val="a7"/>
        <w:rPr>
          <w:rStyle w:val="13pt"/>
          <w:b/>
          <w:noProof/>
          <w:sz w:val="28"/>
          <w:szCs w:val="28"/>
        </w:rPr>
      </w:pPr>
      <w:r>
        <w:rPr>
          <w:b/>
          <w:noProof/>
          <w:sz w:val="28"/>
          <w:szCs w:val="28"/>
          <w:shd w:val="clear" w:color="auto" w:fill="FFFFFF"/>
        </w:rPr>
        <w:drawing>
          <wp:inline distT="0" distB="0" distL="0" distR="0">
            <wp:extent cx="777875" cy="967105"/>
            <wp:effectExtent l="19050" t="0" r="3175" b="0"/>
            <wp:docPr id="1" name="Рисунок 16" descr="D:\User\Desktop\Verhovskii_rayon_coa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6" descr="D:\User\Desktop\Verhovskii_rayon_coa.gif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875" cy="9671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F4FB4" w:rsidRPr="00DF4FB4" w:rsidRDefault="00DF4FB4" w:rsidP="00DF4FB4">
      <w:pPr>
        <w:pStyle w:val="1"/>
        <w:shd w:val="clear" w:color="auto" w:fill="auto"/>
        <w:spacing w:after="0" w:line="643" w:lineRule="exact"/>
        <w:ind w:left="560"/>
        <w:rPr>
          <w:rStyle w:val="13pt"/>
          <w:rFonts w:ascii="Times New Roman" w:hAnsi="Times New Roman" w:cs="Times New Roman"/>
          <w:b/>
          <w:sz w:val="28"/>
          <w:szCs w:val="28"/>
        </w:rPr>
      </w:pPr>
      <w:r w:rsidRPr="00DF4FB4">
        <w:rPr>
          <w:rStyle w:val="13pt"/>
          <w:rFonts w:ascii="Times New Roman" w:hAnsi="Times New Roman" w:cs="Times New Roman"/>
          <w:b/>
          <w:sz w:val="28"/>
          <w:szCs w:val="28"/>
        </w:rPr>
        <w:t>РОССИЙСКАЯ ФЕДЕРАЦИЯ</w:t>
      </w:r>
    </w:p>
    <w:p w:rsidR="00DF4FB4" w:rsidRPr="00DF4FB4" w:rsidRDefault="00DF4FB4" w:rsidP="00DF4FB4">
      <w:pPr>
        <w:pStyle w:val="1"/>
        <w:shd w:val="clear" w:color="auto" w:fill="auto"/>
        <w:spacing w:after="0" w:line="240" w:lineRule="auto"/>
        <w:ind w:left="560"/>
        <w:rPr>
          <w:rStyle w:val="13pt"/>
          <w:rFonts w:ascii="Times New Roman" w:hAnsi="Times New Roman" w:cs="Times New Roman"/>
          <w:b/>
          <w:sz w:val="28"/>
          <w:szCs w:val="28"/>
        </w:rPr>
      </w:pPr>
      <w:r w:rsidRPr="00DF4FB4">
        <w:rPr>
          <w:rStyle w:val="13pt"/>
          <w:rFonts w:ascii="Times New Roman" w:hAnsi="Times New Roman" w:cs="Times New Roman"/>
          <w:b/>
          <w:sz w:val="28"/>
          <w:szCs w:val="28"/>
        </w:rPr>
        <w:t>ОРЛОВСКАЯ ОБЛАСТЬ</w:t>
      </w:r>
    </w:p>
    <w:p w:rsidR="00DF4FB4" w:rsidRPr="00DF4FB4" w:rsidRDefault="00DF4FB4" w:rsidP="00DF4FB4">
      <w:pPr>
        <w:pStyle w:val="1"/>
        <w:shd w:val="clear" w:color="auto" w:fill="auto"/>
        <w:spacing w:after="0" w:line="643" w:lineRule="exact"/>
        <w:ind w:left="200"/>
        <w:rPr>
          <w:rStyle w:val="13pt"/>
          <w:rFonts w:ascii="Times New Roman" w:hAnsi="Times New Roman" w:cs="Times New Roman"/>
          <w:b/>
          <w:sz w:val="32"/>
          <w:szCs w:val="32"/>
        </w:rPr>
      </w:pPr>
      <w:r w:rsidRPr="00DF4FB4">
        <w:rPr>
          <w:rStyle w:val="13pt"/>
          <w:rFonts w:ascii="Times New Roman" w:hAnsi="Times New Roman" w:cs="Times New Roman"/>
          <w:b/>
          <w:sz w:val="32"/>
          <w:szCs w:val="32"/>
        </w:rPr>
        <w:t xml:space="preserve"> АДМИНИСТРАЦИЯ ВЕРХОВСКОГО РАЙОНА</w:t>
      </w:r>
    </w:p>
    <w:p w:rsidR="00DF4FB4" w:rsidRPr="00DF4FB4" w:rsidRDefault="00DF4FB4" w:rsidP="00DF4FB4">
      <w:pPr>
        <w:pStyle w:val="1"/>
        <w:shd w:val="clear" w:color="auto" w:fill="auto"/>
        <w:spacing w:after="0" w:line="643" w:lineRule="exact"/>
        <w:ind w:left="200"/>
        <w:rPr>
          <w:rStyle w:val="13pt"/>
          <w:rFonts w:ascii="Times New Roman" w:hAnsi="Times New Roman" w:cs="Times New Roman"/>
          <w:b/>
          <w:sz w:val="36"/>
          <w:szCs w:val="36"/>
        </w:rPr>
      </w:pPr>
      <w:r w:rsidRPr="00DF4FB4">
        <w:rPr>
          <w:rStyle w:val="13pt"/>
          <w:rFonts w:ascii="Times New Roman" w:hAnsi="Times New Roman" w:cs="Times New Roman"/>
          <w:b/>
          <w:sz w:val="36"/>
          <w:szCs w:val="36"/>
        </w:rPr>
        <w:t>ПОСТАНОВЛЕНИЕ</w:t>
      </w:r>
    </w:p>
    <w:p w:rsidR="00DF4FB4" w:rsidRPr="00DF4FB4" w:rsidRDefault="00DF4FB4" w:rsidP="00DF4FB4">
      <w:pPr>
        <w:pStyle w:val="1"/>
        <w:shd w:val="clear" w:color="auto" w:fill="auto"/>
        <w:spacing w:after="0" w:line="643" w:lineRule="exact"/>
        <w:ind w:left="200"/>
        <w:rPr>
          <w:rStyle w:val="13pt"/>
          <w:rFonts w:ascii="Times New Roman" w:hAnsi="Times New Roman" w:cs="Times New Roman"/>
          <w:sz w:val="28"/>
          <w:szCs w:val="28"/>
        </w:rPr>
      </w:pPr>
    </w:p>
    <w:p w:rsidR="00DF4FB4" w:rsidRPr="00DF4FB4" w:rsidRDefault="003F746B" w:rsidP="00DF4FB4">
      <w:pPr>
        <w:pStyle w:val="1"/>
        <w:shd w:val="clear" w:color="auto" w:fill="auto"/>
        <w:spacing w:after="0" w:line="240" w:lineRule="auto"/>
        <w:ind w:left="200"/>
        <w:jc w:val="left"/>
        <w:rPr>
          <w:rStyle w:val="13pt"/>
          <w:rFonts w:ascii="Times New Roman" w:hAnsi="Times New Roman" w:cs="Times New Roman"/>
          <w:sz w:val="28"/>
          <w:szCs w:val="28"/>
        </w:rPr>
      </w:pPr>
      <w:r>
        <w:rPr>
          <w:rStyle w:val="13pt"/>
          <w:rFonts w:ascii="Times New Roman" w:hAnsi="Times New Roman" w:cs="Times New Roman"/>
          <w:sz w:val="28"/>
          <w:szCs w:val="28"/>
        </w:rPr>
        <w:t xml:space="preserve">  </w:t>
      </w:r>
      <w:r w:rsidR="00F95CF8">
        <w:rPr>
          <w:rStyle w:val="13pt"/>
          <w:rFonts w:ascii="Times New Roman" w:hAnsi="Times New Roman" w:cs="Times New Roman"/>
          <w:sz w:val="28"/>
          <w:szCs w:val="28"/>
        </w:rPr>
        <w:t xml:space="preserve">       </w:t>
      </w:r>
      <w:r w:rsidR="00571C85">
        <w:rPr>
          <w:rStyle w:val="13pt"/>
          <w:rFonts w:ascii="Times New Roman" w:hAnsi="Times New Roman" w:cs="Times New Roman"/>
          <w:sz w:val="28"/>
          <w:szCs w:val="28"/>
        </w:rPr>
        <w:t>3</w:t>
      </w:r>
      <w:r w:rsidR="00F95CF8">
        <w:rPr>
          <w:rStyle w:val="13pt"/>
          <w:rFonts w:ascii="Times New Roman" w:hAnsi="Times New Roman" w:cs="Times New Roman"/>
          <w:sz w:val="28"/>
          <w:szCs w:val="28"/>
        </w:rPr>
        <w:t xml:space="preserve">  феврал</w:t>
      </w:r>
      <w:r>
        <w:rPr>
          <w:rStyle w:val="13pt"/>
          <w:rFonts w:ascii="Times New Roman" w:hAnsi="Times New Roman" w:cs="Times New Roman"/>
          <w:sz w:val="28"/>
          <w:szCs w:val="28"/>
        </w:rPr>
        <w:t>я 20</w:t>
      </w:r>
      <w:r w:rsidR="00DD0396">
        <w:rPr>
          <w:rStyle w:val="13pt"/>
          <w:rFonts w:ascii="Times New Roman" w:hAnsi="Times New Roman" w:cs="Times New Roman"/>
          <w:sz w:val="28"/>
          <w:szCs w:val="28"/>
        </w:rPr>
        <w:t>2</w:t>
      </w:r>
      <w:r w:rsidR="00F95CF8">
        <w:rPr>
          <w:rStyle w:val="13pt"/>
          <w:rFonts w:ascii="Times New Roman" w:hAnsi="Times New Roman" w:cs="Times New Roman"/>
          <w:sz w:val="28"/>
          <w:szCs w:val="28"/>
        </w:rPr>
        <w:t>5</w:t>
      </w:r>
      <w:r>
        <w:rPr>
          <w:rStyle w:val="13pt"/>
          <w:rFonts w:ascii="Times New Roman" w:hAnsi="Times New Roman" w:cs="Times New Roman"/>
          <w:sz w:val="28"/>
          <w:szCs w:val="28"/>
        </w:rPr>
        <w:t xml:space="preserve"> г.           </w:t>
      </w:r>
      <w:r w:rsidR="00DF4FB4" w:rsidRPr="00DF4FB4">
        <w:rPr>
          <w:rStyle w:val="13pt"/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№</w:t>
      </w:r>
      <w:r>
        <w:rPr>
          <w:rStyle w:val="13pt"/>
          <w:rFonts w:ascii="Times New Roman" w:hAnsi="Times New Roman" w:cs="Times New Roman"/>
          <w:sz w:val="28"/>
          <w:szCs w:val="28"/>
        </w:rPr>
        <w:t xml:space="preserve"> </w:t>
      </w:r>
      <w:r w:rsidR="00571C85">
        <w:rPr>
          <w:rStyle w:val="13pt"/>
          <w:rFonts w:ascii="Times New Roman" w:hAnsi="Times New Roman" w:cs="Times New Roman"/>
          <w:sz w:val="28"/>
          <w:szCs w:val="28"/>
        </w:rPr>
        <w:t>71</w:t>
      </w:r>
    </w:p>
    <w:p w:rsidR="00122FF6" w:rsidRDefault="00DF4FB4" w:rsidP="00DF4FB4">
      <w:pPr>
        <w:pStyle w:val="1"/>
        <w:shd w:val="clear" w:color="auto" w:fill="auto"/>
        <w:spacing w:after="0" w:line="240" w:lineRule="auto"/>
        <w:ind w:left="200"/>
        <w:jc w:val="left"/>
        <w:rPr>
          <w:rStyle w:val="13pt"/>
          <w:rFonts w:ascii="Times New Roman" w:hAnsi="Times New Roman" w:cs="Times New Roman"/>
          <w:sz w:val="28"/>
          <w:szCs w:val="28"/>
        </w:rPr>
      </w:pPr>
      <w:r w:rsidRPr="00DF4FB4">
        <w:rPr>
          <w:rStyle w:val="13pt"/>
          <w:rFonts w:ascii="Times New Roman" w:hAnsi="Times New Roman" w:cs="Times New Roman"/>
          <w:sz w:val="28"/>
          <w:szCs w:val="28"/>
        </w:rPr>
        <w:t xml:space="preserve">        п. Верховье</w:t>
      </w:r>
    </w:p>
    <w:p w:rsidR="00DF4FB4" w:rsidRDefault="00DF4FB4" w:rsidP="00DF4FB4">
      <w:pPr>
        <w:pStyle w:val="1"/>
        <w:shd w:val="clear" w:color="auto" w:fill="auto"/>
        <w:spacing w:after="0" w:line="240" w:lineRule="auto"/>
        <w:ind w:left="200"/>
        <w:jc w:val="left"/>
        <w:rPr>
          <w:rStyle w:val="13pt"/>
          <w:rFonts w:ascii="Times New Roman" w:hAnsi="Times New Roman"/>
          <w:sz w:val="28"/>
          <w:szCs w:val="28"/>
        </w:rPr>
      </w:pPr>
    </w:p>
    <w:p w:rsidR="003A1545" w:rsidRDefault="00DF4FB4" w:rsidP="003A1545">
      <w:pPr>
        <w:pStyle w:val="1"/>
        <w:shd w:val="clear" w:color="auto" w:fill="auto"/>
        <w:spacing w:after="0" w:line="240" w:lineRule="auto"/>
        <w:ind w:left="200"/>
        <w:rPr>
          <w:rStyle w:val="13pt"/>
          <w:rFonts w:ascii="Times New Roman" w:hAnsi="Times New Roman"/>
          <w:sz w:val="28"/>
          <w:szCs w:val="28"/>
        </w:rPr>
      </w:pPr>
      <w:r>
        <w:rPr>
          <w:rStyle w:val="13pt"/>
          <w:rFonts w:ascii="Times New Roman" w:hAnsi="Times New Roman"/>
          <w:b/>
          <w:sz w:val="28"/>
          <w:szCs w:val="28"/>
        </w:rPr>
        <w:t>Об утверждении П</w:t>
      </w:r>
      <w:r w:rsidR="003A1545" w:rsidRPr="00A61159">
        <w:rPr>
          <w:rStyle w:val="13pt"/>
          <w:rFonts w:ascii="Times New Roman" w:hAnsi="Times New Roman"/>
          <w:b/>
          <w:sz w:val="28"/>
          <w:szCs w:val="28"/>
        </w:rPr>
        <w:t xml:space="preserve">лана мероприятий по улучшению условий и охраны труда в муниципальном образовании </w:t>
      </w:r>
      <w:proofErr w:type="spellStart"/>
      <w:r w:rsidR="003A1545" w:rsidRPr="00A61159">
        <w:rPr>
          <w:rStyle w:val="13pt"/>
          <w:rFonts w:ascii="Times New Roman" w:hAnsi="Times New Roman"/>
          <w:b/>
          <w:sz w:val="28"/>
          <w:szCs w:val="28"/>
        </w:rPr>
        <w:t>Верховский</w:t>
      </w:r>
      <w:proofErr w:type="spellEnd"/>
      <w:r w:rsidR="003A1545" w:rsidRPr="00A61159">
        <w:rPr>
          <w:rStyle w:val="13pt"/>
          <w:rFonts w:ascii="Times New Roman" w:hAnsi="Times New Roman"/>
          <w:b/>
          <w:sz w:val="28"/>
          <w:szCs w:val="28"/>
        </w:rPr>
        <w:t xml:space="preserve"> район </w:t>
      </w:r>
      <w:r>
        <w:rPr>
          <w:rStyle w:val="13pt"/>
          <w:rFonts w:ascii="Times New Roman" w:hAnsi="Times New Roman"/>
          <w:b/>
          <w:sz w:val="28"/>
          <w:szCs w:val="28"/>
        </w:rPr>
        <w:t xml:space="preserve">Орловской области </w:t>
      </w:r>
      <w:r w:rsidR="003A1545" w:rsidRPr="00A61159">
        <w:rPr>
          <w:rStyle w:val="13pt"/>
          <w:rFonts w:ascii="Times New Roman" w:hAnsi="Times New Roman"/>
          <w:b/>
          <w:sz w:val="28"/>
          <w:szCs w:val="28"/>
        </w:rPr>
        <w:t>на 20</w:t>
      </w:r>
      <w:r w:rsidR="00DD0396">
        <w:rPr>
          <w:rStyle w:val="13pt"/>
          <w:rFonts w:ascii="Times New Roman" w:hAnsi="Times New Roman"/>
          <w:b/>
          <w:sz w:val="28"/>
          <w:szCs w:val="28"/>
        </w:rPr>
        <w:t>2</w:t>
      </w:r>
      <w:r w:rsidR="00F95CF8">
        <w:rPr>
          <w:rStyle w:val="13pt"/>
          <w:rFonts w:ascii="Times New Roman" w:hAnsi="Times New Roman"/>
          <w:b/>
          <w:sz w:val="28"/>
          <w:szCs w:val="28"/>
        </w:rPr>
        <w:t>5</w:t>
      </w:r>
      <w:r w:rsidR="000D1ADD">
        <w:rPr>
          <w:rStyle w:val="13pt"/>
          <w:rFonts w:ascii="Times New Roman" w:hAnsi="Times New Roman"/>
          <w:b/>
          <w:sz w:val="28"/>
          <w:szCs w:val="28"/>
        </w:rPr>
        <w:t>-202</w:t>
      </w:r>
      <w:r w:rsidR="00F95CF8">
        <w:rPr>
          <w:rStyle w:val="13pt"/>
          <w:rFonts w:ascii="Times New Roman" w:hAnsi="Times New Roman"/>
          <w:b/>
          <w:sz w:val="28"/>
          <w:szCs w:val="28"/>
        </w:rPr>
        <w:t>7</w:t>
      </w:r>
      <w:r w:rsidR="00182B3D" w:rsidRPr="00A61159">
        <w:rPr>
          <w:rStyle w:val="13pt"/>
          <w:rFonts w:ascii="Times New Roman" w:hAnsi="Times New Roman"/>
          <w:b/>
          <w:sz w:val="28"/>
          <w:szCs w:val="28"/>
        </w:rPr>
        <w:t xml:space="preserve"> </w:t>
      </w:r>
      <w:r w:rsidR="003A1545" w:rsidRPr="00A61159">
        <w:rPr>
          <w:rStyle w:val="13pt"/>
          <w:rFonts w:ascii="Times New Roman" w:hAnsi="Times New Roman"/>
          <w:b/>
          <w:sz w:val="28"/>
          <w:szCs w:val="28"/>
        </w:rPr>
        <w:t>год</w:t>
      </w:r>
      <w:r w:rsidR="000D1ADD">
        <w:rPr>
          <w:rStyle w:val="13pt"/>
          <w:rFonts w:ascii="Times New Roman" w:hAnsi="Times New Roman"/>
          <w:b/>
          <w:sz w:val="28"/>
          <w:szCs w:val="28"/>
        </w:rPr>
        <w:t>ы</w:t>
      </w:r>
    </w:p>
    <w:p w:rsidR="00DF4FB4" w:rsidRDefault="003A1545" w:rsidP="00DF4FB4">
      <w:pPr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3A1545">
        <w:rPr>
          <w:rFonts w:ascii="Times New Roman" w:hAnsi="Times New Roman" w:cs="Times New Roman"/>
          <w:sz w:val="28"/>
          <w:szCs w:val="28"/>
        </w:rPr>
        <w:t xml:space="preserve">            </w:t>
      </w:r>
      <w:proofErr w:type="gramStart"/>
      <w:r w:rsidRPr="003A1545">
        <w:rPr>
          <w:rFonts w:ascii="Times New Roman" w:hAnsi="Times New Roman" w:cs="Times New Roman"/>
          <w:sz w:val="28"/>
          <w:szCs w:val="28"/>
        </w:rPr>
        <w:t>В целях улучшения условий и охраны труда, обеспечения сохранения жизни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A1545">
        <w:rPr>
          <w:rFonts w:ascii="Times New Roman" w:hAnsi="Times New Roman" w:cs="Times New Roman"/>
          <w:sz w:val="28"/>
          <w:szCs w:val="28"/>
        </w:rPr>
        <w:t>здоровья работников в процессе трудовой деятельности, руководствуясь Трудовым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A1545">
        <w:rPr>
          <w:rFonts w:ascii="Times New Roman" w:hAnsi="Times New Roman" w:cs="Times New Roman"/>
          <w:sz w:val="28"/>
          <w:szCs w:val="28"/>
        </w:rPr>
        <w:t>кодексом Российской Федерации, Федеральным законом от 24.07.1998 № 125-ФЗ «Об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A1545">
        <w:rPr>
          <w:rFonts w:ascii="Times New Roman" w:hAnsi="Times New Roman" w:cs="Times New Roman"/>
          <w:sz w:val="28"/>
          <w:szCs w:val="28"/>
        </w:rPr>
        <w:t>обязательном социальном страховании от несчастных случаев на производстве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A1545">
        <w:rPr>
          <w:rFonts w:ascii="Times New Roman" w:hAnsi="Times New Roman" w:cs="Times New Roman"/>
          <w:sz w:val="28"/>
          <w:szCs w:val="28"/>
        </w:rPr>
        <w:t>профессиональных заболеваний»,</w:t>
      </w:r>
      <w:r w:rsidR="00E758D0">
        <w:rPr>
          <w:rFonts w:ascii="Times New Roman" w:hAnsi="Times New Roman" w:cs="Times New Roman"/>
          <w:sz w:val="28"/>
          <w:szCs w:val="28"/>
        </w:rPr>
        <w:t xml:space="preserve"> </w:t>
      </w:r>
      <w:r w:rsidR="00694B61">
        <w:rPr>
          <w:rFonts w:ascii="Times New Roman" w:hAnsi="Times New Roman" w:cs="Times New Roman"/>
          <w:sz w:val="28"/>
          <w:szCs w:val="28"/>
        </w:rPr>
        <w:t xml:space="preserve"> Постановлением Правительства О</w:t>
      </w:r>
      <w:r>
        <w:rPr>
          <w:rFonts w:ascii="Times New Roman" w:hAnsi="Times New Roman" w:cs="Times New Roman"/>
          <w:sz w:val="28"/>
          <w:szCs w:val="28"/>
        </w:rPr>
        <w:t xml:space="preserve">рловской </w:t>
      </w:r>
      <w:r w:rsidRPr="003A1545">
        <w:rPr>
          <w:rFonts w:ascii="Times New Roman" w:hAnsi="Times New Roman" w:cs="Times New Roman"/>
          <w:sz w:val="28"/>
          <w:szCs w:val="28"/>
        </w:rPr>
        <w:t xml:space="preserve"> области от</w:t>
      </w:r>
      <w:r w:rsidR="00694B61">
        <w:rPr>
          <w:rFonts w:ascii="Times New Roman" w:hAnsi="Times New Roman" w:cs="Times New Roman"/>
          <w:sz w:val="28"/>
          <w:szCs w:val="28"/>
        </w:rPr>
        <w:t xml:space="preserve"> 0</w:t>
      </w:r>
      <w:r w:rsidR="00DD0396">
        <w:rPr>
          <w:rFonts w:ascii="Times New Roman" w:hAnsi="Times New Roman" w:cs="Times New Roman"/>
          <w:sz w:val="28"/>
          <w:szCs w:val="28"/>
        </w:rPr>
        <w:t>5.</w:t>
      </w:r>
      <w:r w:rsidR="00694B61">
        <w:rPr>
          <w:rFonts w:ascii="Times New Roman" w:hAnsi="Times New Roman" w:cs="Times New Roman"/>
          <w:sz w:val="28"/>
          <w:szCs w:val="28"/>
        </w:rPr>
        <w:t>0</w:t>
      </w:r>
      <w:r w:rsidR="00DD0396">
        <w:rPr>
          <w:rFonts w:ascii="Times New Roman" w:hAnsi="Times New Roman" w:cs="Times New Roman"/>
          <w:sz w:val="28"/>
          <w:szCs w:val="28"/>
        </w:rPr>
        <w:t>8</w:t>
      </w:r>
      <w:r w:rsidR="00694B61">
        <w:rPr>
          <w:rFonts w:ascii="Times New Roman" w:hAnsi="Times New Roman" w:cs="Times New Roman"/>
          <w:sz w:val="28"/>
          <w:szCs w:val="28"/>
        </w:rPr>
        <w:t>.201</w:t>
      </w:r>
      <w:r w:rsidR="00DD0396">
        <w:rPr>
          <w:rFonts w:ascii="Times New Roman" w:hAnsi="Times New Roman" w:cs="Times New Roman"/>
          <w:sz w:val="28"/>
          <w:szCs w:val="28"/>
        </w:rPr>
        <w:t>9</w:t>
      </w:r>
      <w:r w:rsidR="00694B61">
        <w:rPr>
          <w:rFonts w:ascii="Times New Roman" w:hAnsi="Times New Roman" w:cs="Times New Roman"/>
          <w:sz w:val="28"/>
          <w:szCs w:val="28"/>
        </w:rPr>
        <w:t>г.</w:t>
      </w:r>
      <w:r w:rsidR="00DD0396">
        <w:rPr>
          <w:rFonts w:ascii="Times New Roman" w:hAnsi="Times New Roman" w:cs="Times New Roman"/>
          <w:sz w:val="28"/>
          <w:szCs w:val="28"/>
        </w:rPr>
        <w:t xml:space="preserve"> № 441</w:t>
      </w:r>
      <w:r w:rsidRPr="003A1545">
        <w:rPr>
          <w:rFonts w:ascii="Times New Roman" w:hAnsi="Times New Roman" w:cs="Times New Roman"/>
          <w:sz w:val="28"/>
          <w:szCs w:val="28"/>
        </w:rPr>
        <w:t xml:space="preserve"> «Об</w:t>
      </w:r>
      <w:r w:rsidR="00694B61">
        <w:rPr>
          <w:rFonts w:ascii="Times New Roman" w:hAnsi="Times New Roman" w:cs="Times New Roman"/>
          <w:sz w:val="28"/>
          <w:szCs w:val="28"/>
        </w:rPr>
        <w:t xml:space="preserve"> утверждении государственной программы Орловской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94B61">
        <w:rPr>
          <w:rFonts w:ascii="Times New Roman" w:hAnsi="Times New Roman" w:cs="Times New Roman"/>
          <w:sz w:val="28"/>
          <w:szCs w:val="28"/>
        </w:rPr>
        <w:t xml:space="preserve">«Содействие занятости населения Орловской области </w:t>
      </w:r>
      <w:r w:rsidRPr="003A1545">
        <w:rPr>
          <w:rFonts w:ascii="Times New Roman" w:hAnsi="Times New Roman" w:cs="Times New Roman"/>
          <w:sz w:val="28"/>
          <w:szCs w:val="28"/>
        </w:rPr>
        <w:t xml:space="preserve">», </w:t>
      </w:r>
      <w:r w:rsidR="00694B61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Законом</w:t>
      </w:r>
      <w:r w:rsidR="00694B61" w:rsidRPr="00B921C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="00694B61" w:rsidRPr="00B921C8">
        <w:rPr>
          <w:rStyle w:val="apple-converted-space"/>
          <w:rFonts w:ascii="Times New Roman" w:hAnsi="Times New Roman" w:cs="Times New Roman"/>
          <w:color w:val="333333"/>
          <w:sz w:val="28"/>
          <w:szCs w:val="28"/>
        </w:rPr>
        <w:t> </w:t>
      </w:r>
      <w:r w:rsidR="00694B61" w:rsidRPr="00B921C8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Орловской</w:t>
      </w:r>
      <w:proofErr w:type="gramEnd"/>
      <w:r w:rsidR="00694B61" w:rsidRPr="00B921C8">
        <w:rPr>
          <w:rStyle w:val="apple-converted-space"/>
          <w:rFonts w:ascii="Times New Roman" w:hAnsi="Times New Roman" w:cs="Times New Roman"/>
          <w:color w:val="333333"/>
          <w:sz w:val="28"/>
          <w:szCs w:val="28"/>
        </w:rPr>
        <w:t> </w:t>
      </w:r>
      <w:r w:rsidR="00694B61" w:rsidRPr="00B921C8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области</w:t>
      </w:r>
      <w:r w:rsidR="00694B61" w:rsidRPr="00B921C8">
        <w:rPr>
          <w:rStyle w:val="apple-converted-space"/>
          <w:rFonts w:ascii="Times New Roman" w:hAnsi="Times New Roman" w:cs="Times New Roman"/>
          <w:color w:val="333333"/>
          <w:sz w:val="28"/>
          <w:szCs w:val="28"/>
        </w:rPr>
        <w:t> </w:t>
      </w:r>
      <w:r w:rsidR="00694B61" w:rsidRPr="00B921C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от 9 января 2008 г.</w:t>
      </w:r>
      <w:r w:rsidR="00694B61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="00694B61" w:rsidRPr="00B921C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N738-ОЗ</w:t>
      </w:r>
      <w:r w:rsidR="00D7378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«</w:t>
      </w:r>
      <w:r w:rsidR="00694B61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О наделении органов местного самоуправления Орловской области отдельными государственными полномочиями в сфере трудовых отношений»</w:t>
      </w:r>
      <w:r w:rsidR="00DD039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     </w:t>
      </w:r>
      <w:r w:rsidR="00694B61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proofErr w:type="gramStart"/>
      <w:r w:rsidR="00694B61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п</w:t>
      </w:r>
      <w:proofErr w:type="spellEnd"/>
      <w:proofErr w:type="gramEnd"/>
      <w:r w:rsidR="00694B61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о с т а </w:t>
      </w:r>
      <w:proofErr w:type="spellStart"/>
      <w:r w:rsidR="00694B61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н</w:t>
      </w:r>
      <w:proofErr w:type="spellEnd"/>
      <w:r w:rsidR="00694B61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о в л я ю: </w:t>
      </w:r>
    </w:p>
    <w:p w:rsidR="003A1545" w:rsidRDefault="003A1545" w:rsidP="00DF4FB4">
      <w:pPr>
        <w:jc w:val="both"/>
        <w:rPr>
          <w:rFonts w:ascii="Times New Roman" w:hAnsi="Times New Roman" w:cs="Times New Roman"/>
          <w:sz w:val="28"/>
          <w:szCs w:val="28"/>
        </w:rPr>
      </w:pPr>
      <w:r w:rsidRPr="003A1545">
        <w:rPr>
          <w:rFonts w:ascii="Times New Roman" w:hAnsi="Times New Roman" w:cs="Times New Roman"/>
          <w:sz w:val="28"/>
          <w:szCs w:val="28"/>
        </w:rPr>
        <w:t>1. Утвердить  План мероприятий по улучшению условий и охраны</w:t>
      </w:r>
      <w:r w:rsidR="00265549">
        <w:rPr>
          <w:rFonts w:ascii="Times New Roman" w:hAnsi="Times New Roman" w:cs="Times New Roman"/>
          <w:sz w:val="28"/>
          <w:szCs w:val="28"/>
        </w:rPr>
        <w:t xml:space="preserve"> </w:t>
      </w:r>
      <w:r w:rsidRPr="003A1545">
        <w:rPr>
          <w:rFonts w:ascii="Times New Roman" w:hAnsi="Times New Roman" w:cs="Times New Roman"/>
          <w:sz w:val="28"/>
          <w:szCs w:val="28"/>
        </w:rPr>
        <w:t xml:space="preserve">труда в муниципальном образовании </w:t>
      </w:r>
      <w:proofErr w:type="spellStart"/>
      <w:r w:rsidR="00383A93">
        <w:rPr>
          <w:rFonts w:ascii="Times New Roman" w:hAnsi="Times New Roman" w:cs="Times New Roman"/>
          <w:sz w:val="28"/>
          <w:szCs w:val="28"/>
        </w:rPr>
        <w:t>Верховский</w:t>
      </w:r>
      <w:proofErr w:type="spellEnd"/>
      <w:r w:rsidR="00383A93">
        <w:rPr>
          <w:rFonts w:ascii="Times New Roman" w:hAnsi="Times New Roman" w:cs="Times New Roman"/>
          <w:sz w:val="28"/>
          <w:szCs w:val="28"/>
        </w:rPr>
        <w:t xml:space="preserve"> район</w:t>
      </w:r>
      <w:r w:rsidRPr="003A1545">
        <w:rPr>
          <w:rFonts w:ascii="Times New Roman" w:hAnsi="Times New Roman" w:cs="Times New Roman"/>
          <w:sz w:val="28"/>
          <w:szCs w:val="28"/>
        </w:rPr>
        <w:t xml:space="preserve"> на  20</w:t>
      </w:r>
      <w:r w:rsidR="00DD0396">
        <w:rPr>
          <w:rFonts w:ascii="Times New Roman" w:hAnsi="Times New Roman" w:cs="Times New Roman"/>
          <w:sz w:val="28"/>
          <w:szCs w:val="28"/>
        </w:rPr>
        <w:t>2</w:t>
      </w:r>
      <w:r w:rsidR="00F95CF8">
        <w:rPr>
          <w:rFonts w:ascii="Times New Roman" w:hAnsi="Times New Roman" w:cs="Times New Roman"/>
          <w:sz w:val="28"/>
          <w:szCs w:val="28"/>
        </w:rPr>
        <w:t>5</w:t>
      </w:r>
      <w:r w:rsidR="000D1ADD">
        <w:rPr>
          <w:rFonts w:ascii="Times New Roman" w:hAnsi="Times New Roman" w:cs="Times New Roman"/>
          <w:sz w:val="28"/>
          <w:szCs w:val="28"/>
        </w:rPr>
        <w:t>-202</w:t>
      </w:r>
      <w:r w:rsidR="00F95CF8">
        <w:rPr>
          <w:rFonts w:ascii="Times New Roman" w:hAnsi="Times New Roman" w:cs="Times New Roman"/>
          <w:sz w:val="28"/>
          <w:szCs w:val="28"/>
        </w:rPr>
        <w:t>7</w:t>
      </w:r>
      <w:r w:rsidRPr="003A1545">
        <w:rPr>
          <w:rFonts w:ascii="Times New Roman" w:hAnsi="Times New Roman" w:cs="Times New Roman"/>
          <w:sz w:val="28"/>
          <w:szCs w:val="28"/>
        </w:rPr>
        <w:t xml:space="preserve"> год</w:t>
      </w:r>
      <w:r w:rsidR="000D1ADD">
        <w:rPr>
          <w:rFonts w:ascii="Times New Roman" w:hAnsi="Times New Roman" w:cs="Times New Roman"/>
          <w:sz w:val="28"/>
          <w:szCs w:val="28"/>
        </w:rPr>
        <w:t>ы</w:t>
      </w:r>
      <w:r w:rsidR="00383A93">
        <w:rPr>
          <w:rFonts w:ascii="Times New Roman" w:hAnsi="Times New Roman" w:cs="Times New Roman"/>
          <w:sz w:val="28"/>
          <w:szCs w:val="28"/>
        </w:rPr>
        <w:t xml:space="preserve"> (приложение)</w:t>
      </w:r>
      <w:r w:rsidRPr="003A1545">
        <w:rPr>
          <w:rFonts w:ascii="Times New Roman" w:hAnsi="Times New Roman" w:cs="Times New Roman"/>
          <w:sz w:val="28"/>
          <w:szCs w:val="28"/>
        </w:rPr>
        <w:t>.</w:t>
      </w:r>
    </w:p>
    <w:p w:rsidR="001B7D8A" w:rsidRPr="003A1545" w:rsidRDefault="001B7D8A" w:rsidP="000D1ADD">
      <w:pPr>
        <w:pStyle w:val="1"/>
        <w:shd w:val="clear" w:color="auto" w:fill="auto"/>
        <w:spacing w:after="0" w:line="240" w:lineRule="auto"/>
        <w:ind w:left="2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Постано</w:t>
      </w:r>
      <w:r w:rsidR="00A61159">
        <w:rPr>
          <w:rFonts w:ascii="Times New Roman" w:hAnsi="Times New Roman" w:cs="Times New Roman"/>
          <w:sz w:val="28"/>
          <w:szCs w:val="28"/>
        </w:rPr>
        <w:t xml:space="preserve">вление администрации района от </w:t>
      </w:r>
      <w:r w:rsidR="00F95CF8">
        <w:rPr>
          <w:rFonts w:ascii="Times New Roman" w:hAnsi="Times New Roman" w:cs="Times New Roman"/>
          <w:sz w:val="28"/>
          <w:szCs w:val="28"/>
        </w:rPr>
        <w:t>17</w:t>
      </w:r>
      <w:r w:rsidR="000D1ADD">
        <w:rPr>
          <w:rFonts w:ascii="Times New Roman" w:hAnsi="Times New Roman" w:cs="Times New Roman"/>
          <w:sz w:val="28"/>
          <w:szCs w:val="28"/>
        </w:rPr>
        <w:t xml:space="preserve"> января</w:t>
      </w:r>
      <w:r>
        <w:rPr>
          <w:rFonts w:ascii="Times New Roman" w:hAnsi="Times New Roman" w:cs="Times New Roman"/>
          <w:sz w:val="28"/>
          <w:szCs w:val="28"/>
        </w:rPr>
        <w:t xml:space="preserve"> 20</w:t>
      </w:r>
      <w:r w:rsidR="00F95CF8">
        <w:rPr>
          <w:rFonts w:ascii="Times New Roman" w:hAnsi="Times New Roman" w:cs="Times New Roman"/>
          <w:sz w:val="28"/>
          <w:szCs w:val="28"/>
        </w:rPr>
        <w:t>22</w:t>
      </w:r>
      <w:r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DD0396">
        <w:rPr>
          <w:rFonts w:ascii="Times New Roman" w:hAnsi="Times New Roman" w:cs="Times New Roman"/>
          <w:sz w:val="28"/>
          <w:szCs w:val="28"/>
        </w:rPr>
        <w:t>10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="000D1ADD" w:rsidRPr="000D1ADD">
        <w:rPr>
          <w:rStyle w:val="13pt"/>
          <w:rFonts w:ascii="Times New Roman" w:hAnsi="Times New Roman"/>
          <w:sz w:val="28"/>
          <w:szCs w:val="28"/>
        </w:rPr>
        <w:t xml:space="preserve">Об утверждении плана мероприятий по улучшению условий и охраны труда в муниципальном образовании </w:t>
      </w:r>
      <w:proofErr w:type="spellStart"/>
      <w:r w:rsidR="000D1ADD" w:rsidRPr="000D1ADD">
        <w:rPr>
          <w:rStyle w:val="13pt"/>
          <w:rFonts w:ascii="Times New Roman" w:hAnsi="Times New Roman"/>
          <w:sz w:val="28"/>
          <w:szCs w:val="28"/>
        </w:rPr>
        <w:t>Верховский</w:t>
      </w:r>
      <w:proofErr w:type="spellEnd"/>
      <w:r w:rsidR="000D1ADD" w:rsidRPr="000D1ADD">
        <w:rPr>
          <w:rStyle w:val="13pt"/>
          <w:rFonts w:ascii="Times New Roman" w:hAnsi="Times New Roman"/>
          <w:sz w:val="28"/>
          <w:szCs w:val="28"/>
        </w:rPr>
        <w:t xml:space="preserve"> район на 20</w:t>
      </w:r>
      <w:r w:rsidR="00F95CF8">
        <w:rPr>
          <w:rStyle w:val="13pt"/>
          <w:rFonts w:ascii="Times New Roman" w:hAnsi="Times New Roman"/>
          <w:sz w:val="28"/>
          <w:szCs w:val="28"/>
        </w:rPr>
        <w:t>22</w:t>
      </w:r>
      <w:r w:rsidR="00DD0396">
        <w:rPr>
          <w:rStyle w:val="13pt"/>
          <w:rFonts w:ascii="Times New Roman" w:hAnsi="Times New Roman"/>
          <w:sz w:val="28"/>
          <w:szCs w:val="28"/>
        </w:rPr>
        <w:t>-202</w:t>
      </w:r>
      <w:r w:rsidR="00F95CF8">
        <w:rPr>
          <w:rStyle w:val="13pt"/>
          <w:rFonts w:ascii="Times New Roman" w:hAnsi="Times New Roman"/>
          <w:sz w:val="28"/>
          <w:szCs w:val="28"/>
        </w:rPr>
        <w:t>4</w:t>
      </w:r>
      <w:r w:rsidR="00BF6D79">
        <w:rPr>
          <w:rStyle w:val="13pt"/>
          <w:rFonts w:ascii="Times New Roman" w:hAnsi="Times New Roman"/>
          <w:sz w:val="28"/>
          <w:szCs w:val="28"/>
        </w:rPr>
        <w:t xml:space="preserve"> </w:t>
      </w:r>
      <w:r w:rsidR="000D1ADD" w:rsidRPr="000D1ADD">
        <w:rPr>
          <w:rStyle w:val="13pt"/>
          <w:rFonts w:ascii="Times New Roman" w:hAnsi="Times New Roman"/>
          <w:sz w:val="28"/>
          <w:szCs w:val="28"/>
        </w:rPr>
        <w:t>год</w:t>
      </w:r>
      <w:r w:rsidR="000D1ADD">
        <w:rPr>
          <w:rStyle w:val="13pt"/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считать утратившим силу.</w:t>
      </w:r>
    </w:p>
    <w:p w:rsidR="003A1545" w:rsidRDefault="001B7D8A" w:rsidP="00383A9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3A1545" w:rsidRPr="003A1545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383A93">
        <w:rPr>
          <w:rFonts w:ascii="Times New Roman" w:hAnsi="Times New Roman" w:cs="Times New Roman"/>
          <w:sz w:val="28"/>
          <w:szCs w:val="28"/>
        </w:rPr>
        <w:t>Р</w:t>
      </w:r>
      <w:r w:rsidR="003A1545" w:rsidRPr="003A1545">
        <w:rPr>
          <w:rFonts w:ascii="Times New Roman" w:hAnsi="Times New Roman" w:cs="Times New Roman"/>
          <w:sz w:val="28"/>
          <w:szCs w:val="28"/>
        </w:rPr>
        <w:t>азместить</w:t>
      </w:r>
      <w:proofErr w:type="gramEnd"/>
      <w:r w:rsidR="00383A93">
        <w:rPr>
          <w:rFonts w:ascii="Times New Roman" w:hAnsi="Times New Roman" w:cs="Times New Roman"/>
          <w:sz w:val="28"/>
          <w:szCs w:val="28"/>
        </w:rPr>
        <w:t xml:space="preserve"> настоящее постановление</w:t>
      </w:r>
      <w:r w:rsidR="003A1545" w:rsidRPr="003A1545">
        <w:rPr>
          <w:rFonts w:ascii="Times New Roman" w:hAnsi="Times New Roman" w:cs="Times New Roman"/>
          <w:sz w:val="28"/>
          <w:szCs w:val="28"/>
        </w:rPr>
        <w:t xml:space="preserve"> на официальном сайте Администрации муниципального образования</w:t>
      </w:r>
      <w:r w:rsidR="00383A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83A93">
        <w:rPr>
          <w:rFonts w:ascii="Times New Roman" w:hAnsi="Times New Roman" w:cs="Times New Roman"/>
          <w:sz w:val="28"/>
          <w:szCs w:val="28"/>
        </w:rPr>
        <w:t>Верховский</w:t>
      </w:r>
      <w:proofErr w:type="spellEnd"/>
      <w:r w:rsidR="00383A93">
        <w:rPr>
          <w:rFonts w:ascii="Times New Roman" w:hAnsi="Times New Roman" w:cs="Times New Roman"/>
          <w:sz w:val="28"/>
          <w:szCs w:val="28"/>
        </w:rPr>
        <w:t xml:space="preserve"> район </w:t>
      </w:r>
      <w:r w:rsidR="003A1545" w:rsidRPr="003A1545">
        <w:rPr>
          <w:rFonts w:ascii="Times New Roman" w:hAnsi="Times New Roman" w:cs="Times New Roman"/>
          <w:sz w:val="28"/>
          <w:szCs w:val="28"/>
        </w:rPr>
        <w:t>в информационно-телекоммуникационной сети «Интернет».</w:t>
      </w:r>
    </w:p>
    <w:p w:rsidR="00D7378B" w:rsidRDefault="001B7D8A" w:rsidP="00383A9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</w:t>
      </w:r>
      <w:r w:rsidR="00DD0396">
        <w:rPr>
          <w:rFonts w:ascii="Times New Roman" w:hAnsi="Times New Roman" w:cs="Times New Roman"/>
          <w:sz w:val="28"/>
          <w:szCs w:val="28"/>
        </w:rPr>
        <w:t>оставляю за собой.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265549" w:rsidRDefault="00265549" w:rsidP="00383A9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D0396" w:rsidRDefault="00F95CF8" w:rsidP="00383A9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Глава Верховского района          </w:t>
      </w:r>
      <w:r w:rsidR="00265549" w:rsidRPr="00A61159">
        <w:rPr>
          <w:rFonts w:ascii="Times New Roman" w:hAnsi="Times New Roman" w:cs="Times New Roman"/>
          <w:b/>
          <w:sz w:val="28"/>
          <w:szCs w:val="28"/>
        </w:rPr>
        <w:t xml:space="preserve">         </w:t>
      </w:r>
      <w:r w:rsidR="00D7378B" w:rsidRPr="00A61159">
        <w:rPr>
          <w:rFonts w:ascii="Times New Roman" w:hAnsi="Times New Roman" w:cs="Times New Roman"/>
          <w:b/>
          <w:sz w:val="28"/>
          <w:szCs w:val="28"/>
        </w:rPr>
        <w:t xml:space="preserve">               </w:t>
      </w:r>
      <w:r w:rsidR="00DF4FB4">
        <w:rPr>
          <w:rFonts w:ascii="Times New Roman" w:hAnsi="Times New Roman" w:cs="Times New Roman"/>
          <w:b/>
          <w:sz w:val="28"/>
          <w:szCs w:val="28"/>
        </w:rPr>
        <w:t xml:space="preserve">                  </w:t>
      </w:r>
      <w:r w:rsidR="00D7378B" w:rsidRPr="00A61159">
        <w:rPr>
          <w:rFonts w:ascii="Times New Roman" w:hAnsi="Times New Roman" w:cs="Times New Roman"/>
          <w:b/>
          <w:sz w:val="28"/>
          <w:szCs w:val="28"/>
        </w:rPr>
        <w:t xml:space="preserve">              </w:t>
      </w:r>
      <w:proofErr w:type="spellStart"/>
      <w:r w:rsidR="00D7378B" w:rsidRPr="00A61159">
        <w:rPr>
          <w:rFonts w:ascii="Times New Roman" w:hAnsi="Times New Roman" w:cs="Times New Roman"/>
          <w:b/>
          <w:sz w:val="28"/>
          <w:szCs w:val="28"/>
        </w:rPr>
        <w:t>В.А.Гладских</w:t>
      </w:r>
      <w:proofErr w:type="spellEnd"/>
      <w:r w:rsidR="00265549" w:rsidRPr="00A61159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265549" w:rsidRPr="00A61159" w:rsidRDefault="00265549" w:rsidP="00383A93">
      <w:pPr>
        <w:autoSpaceDE w:val="0"/>
        <w:autoSpaceDN w:val="0"/>
        <w:adjustRightInd w:val="0"/>
        <w:spacing w:after="0" w:line="240" w:lineRule="auto"/>
        <w:jc w:val="both"/>
        <w:rPr>
          <w:rStyle w:val="13pt"/>
          <w:rFonts w:ascii="Times New Roman" w:hAnsi="Times New Roman" w:cs="Times New Roman"/>
          <w:b/>
          <w:sz w:val="28"/>
          <w:szCs w:val="28"/>
        </w:rPr>
      </w:pPr>
      <w:r w:rsidRPr="00A61159">
        <w:rPr>
          <w:rFonts w:ascii="Times New Roman" w:hAnsi="Times New Roman" w:cs="Times New Roman"/>
          <w:b/>
          <w:sz w:val="28"/>
          <w:szCs w:val="28"/>
        </w:rPr>
        <w:t xml:space="preserve">                   </w:t>
      </w:r>
    </w:p>
    <w:p w:rsidR="00182B3D" w:rsidRDefault="00383A93" w:rsidP="00383A9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</w:p>
    <w:p w:rsidR="00244D49" w:rsidRDefault="00383A93" w:rsidP="00383A9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постановлению администрации </w:t>
      </w:r>
    </w:p>
    <w:p w:rsidR="00383A93" w:rsidRDefault="00383A93" w:rsidP="00383A9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Верховского района</w:t>
      </w:r>
    </w:p>
    <w:p w:rsidR="00383A93" w:rsidRDefault="00BF6D79" w:rsidP="00BF6D7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244D4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83A93">
        <w:rPr>
          <w:rFonts w:ascii="Times New Roman" w:hAnsi="Times New Roman" w:cs="Times New Roman"/>
          <w:sz w:val="24"/>
          <w:szCs w:val="24"/>
        </w:rPr>
        <w:t xml:space="preserve"> от </w:t>
      </w:r>
      <w:r w:rsidR="00DD0396">
        <w:rPr>
          <w:rFonts w:ascii="Times New Roman" w:hAnsi="Times New Roman" w:cs="Times New Roman"/>
          <w:sz w:val="24"/>
          <w:szCs w:val="24"/>
        </w:rPr>
        <w:t xml:space="preserve"> </w:t>
      </w:r>
      <w:r w:rsidR="00571C85">
        <w:rPr>
          <w:rFonts w:ascii="Times New Roman" w:hAnsi="Times New Roman" w:cs="Times New Roman"/>
          <w:sz w:val="24"/>
          <w:szCs w:val="24"/>
        </w:rPr>
        <w:t>3</w:t>
      </w:r>
      <w:r w:rsidR="00DD0396">
        <w:rPr>
          <w:rFonts w:ascii="Times New Roman" w:hAnsi="Times New Roman" w:cs="Times New Roman"/>
          <w:sz w:val="24"/>
          <w:szCs w:val="24"/>
        </w:rPr>
        <w:t xml:space="preserve">  </w:t>
      </w:r>
      <w:r w:rsidR="00F95CF8">
        <w:rPr>
          <w:rFonts w:ascii="Times New Roman" w:hAnsi="Times New Roman" w:cs="Times New Roman"/>
          <w:sz w:val="24"/>
          <w:szCs w:val="24"/>
        </w:rPr>
        <w:t>феврал</w:t>
      </w:r>
      <w:r w:rsidR="00244D49">
        <w:rPr>
          <w:rFonts w:ascii="Times New Roman" w:hAnsi="Times New Roman" w:cs="Times New Roman"/>
          <w:sz w:val="24"/>
          <w:szCs w:val="24"/>
        </w:rPr>
        <w:t>я 20</w:t>
      </w:r>
      <w:r w:rsidR="00DD0396">
        <w:rPr>
          <w:rFonts w:ascii="Times New Roman" w:hAnsi="Times New Roman" w:cs="Times New Roman"/>
          <w:sz w:val="24"/>
          <w:szCs w:val="24"/>
        </w:rPr>
        <w:t>2</w:t>
      </w:r>
      <w:r w:rsidR="00F95CF8">
        <w:rPr>
          <w:rFonts w:ascii="Times New Roman" w:hAnsi="Times New Roman" w:cs="Times New Roman"/>
          <w:sz w:val="24"/>
          <w:szCs w:val="24"/>
        </w:rPr>
        <w:t>5</w:t>
      </w:r>
      <w:r w:rsidR="00244D49">
        <w:rPr>
          <w:rFonts w:ascii="Times New Roman" w:hAnsi="Times New Roman" w:cs="Times New Roman"/>
          <w:sz w:val="24"/>
          <w:szCs w:val="24"/>
        </w:rPr>
        <w:t xml:space="preserve"> </w:t>
      </w:r>
      <w:r w:rsidR="00DA0ECD">
        <w:rPr>
          <w:rFonts w:ascii="Times New Roman" w:hAnsi="Times New Roman" w:cs="Times New Roman"/>
          <w:sz w:val="24"/>
          <w:szCs w:val="24"/>
        </w:rPr>
        <w:t xml:space="preserve">г.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DA0ECD">
        <w:rPr>
          <w:rFonts w:ascii="Times New Roman" w:hAnsi="Times New Roman" w:cs="Times New Roman"/>
          <w:sz w:val="24"/>
          <w:szCs w:val="24"/>
        </w:rPr>
        <w:t>№</w:t>
      </w:r>
      <w:r w:rsidR="00244D49">
        <w:rPr>
          <w:rFonts w:ascii="Times New Roman" w:hAnsi="Times New Roman" w:cs="Times New Roman"/>
          <w:sz w:val="24"/>
          <w:szCs w:val="24"/>
        </w:rPr>
        <w:t xml:space="preserve"> </w:t>
      </w:r>
      <w:r w:rsidR="00571C85">
        <w:rPr>
          <w:rFonts w:ascii="Times New Roman" w:hAnsi="Times New Roman" w:cs="Times New Roman"/>
          <w:sz w:val="24"/>
          <w:szCs w:val="24"/>
        </w:rPr>
        <w:t>71</w:t>
      </w:r>
      <w:r w:rsidR="00F95CF8">
        <w:rPr>
          <w:rFonts w:ascii="Times New Roman" w:hAnsi="Times New Roman" w:cs="Times New Roman"/>
          <w:sz w:val="24"/>
          <w:szCs w:val="24"/>
        </w:rPr>
        <w:t xml:space="preserve">  </w:t>
      </w:r>
      <w:r w:rsidR="00DD0396">
        <w:rPr>
          <w:rFonts w:ascii="Times New Roman" w:hAnsi="Times New Roman" w:cs="Times New Roman"/>
          <w:sz w:val="24"/>
          <w:szCs w:val="24"/>
        </w:rPr>
        <w:t xml:space="preserve">  </w:t>
      </w:r>
      <w:r w:rsidR="00DA0EC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83A93" w:rsidRPr="00383A93" w:rsidRDefault="00383A93" w:rsidP="00383A9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82B3D" w:rsidRPr="00182B3D" w:rsidRDefault="00BF682E" w:rsidP="00182B3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ПЛАН </w:t>
      </w:r>
      <w:r w:rsidR="00182B3D" w:rsidRPr="00182B3D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МЕРОПРИЯТИ</w:t>
      </w:r>
      <w:r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Й</w:t>
      </w:r>
    </w:p>
    <w:p w:rsidR="00182B3D" w:rsidRDefault="00182B3D" w:rsidP="00182B3D">
      <w:pPr>
        <w:shd w:val="clear" w:color="auto" w:fill="FFFFFF"/>
        <w:spacing w:after="0" w:line="240" w:lineRule="auto"/>
        <w:ind w:left="-426"/>
        <w:jc w:val="center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182B3D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ПО УЛУЧШЕНИЮ УСЛОВИЙ И ОХРАНЫ ТРУДА В ВЕРХОВСКОМ РАЙОНЕ НА 20</w:t>
      </w:r>
      <w:r w:rsidR="00DD0396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2</w:t>
      </w:r>
      <w:r w:rsidR="00F95CF8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5</w:t>
      </w:r>
      <w:r w:rsidR="00DF4FB4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-202</w:t>
      </w:r>
      <w:r w:rsidR="00F95CF8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7</w:t>
      </w:r>
      <w:r w:rsidRPr="00182B3D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</w:t>
      </w:r>
      <w:r w:rsidR="00DF4FB4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г.г.</w:t>
      </w:r>
    </w:p>
    <w:p w:rsidR="00DF4FB4" w:rsidRPr="00182B3D" w:rsidRDefault="00DF4FB4" w:rsidP="00182B3D">
      <w:pPr>
        <w:shd w:val="clear" w:color="auto" w:fill="FFFFFF"/>
        <w:spacing w:after="0" w:line="240" w:lineRule="auto"/>
        <w:ind w:left="-426"/>
        <w:jc w:val="center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</w:p>
    <w:tbl>
      <w:tblPr>
        <w:tblW w:w="13124" w:type="dxa"/>
        <w:shd w:val="clear" w:color="auto" w:fill="FFFFFF"/>
        <w:tblLayout w:type="fixed"/>
        <w:tblCellMar>
          <w:top w:w="83" w:type="dxa"/>
          <w:left w:w="83" w:type="dxa"/>
          <w:bottom w:w="83" w:type="dxa"/>
          <w:right w:w="83" w:type="dxa"/>
        </w:tblCellMar>
        <w:tblLook w:val="04A0"/>
      </w:tblPr>
      <w:tblGrid>
        <w:gridCol w:w="372"/>
        <w:gridCol w:w="3890"/>
        <w:gridCol w:w="2592"/>
        <w:gridCol w:w="1193"/>
        <w:gridCol w:w="1926"/>
        <w:gridCol w:w="2607"/>
        <w:gridCol w:w="408"/>
        <w:gridCol w:w="136"/>
      </w:tblGrid>
      <w:tr w:rsidR="00182B3D" w:rsidRPr="00182B3D" w:rsidTr="00F35EE6">
        <w:trPr>
          <w:gridAfter w:val="3"/>
          <w:wAfter w:w="3151" w:type="dxa"/>
        </w:trPr>
        <w:tc>
          <w:tcPr>
            <w:tcW w:w="372" w:type="dxa"/>
            <w:tcBorders>
              <w:top w:val="single" w:sz="6" w:space="0" w:color="E0E3EB"/>
              <w:left w:val="single" w:sz="6" w:space="0" w:color="E0E3EB"/>
              <w:bottom w:val="single" w:sz="6" w:space="0" w:color="E0E3EB"/>
              <w:right w:val="single" w:sz="6" w:space="0" w:color="E0E3EB"/>
            </w:tcBorders>
            <w:shd w:val="clear" w:color="auto" w:fill="FFFFFF"/>
            <w:tcMar>
              <w:top w:w="33" w:type="dxa"/>
              <w:left w:w="50" w:type="dxa"/>
              <w:bottom w:w="33" w:type="dxa"/>
              <w:right w:w="50" w:type="dxa"/>
            </w:tcMar>
            <w:hideMark/>
          </w:tcPr>
          <w:p w:rsidR="00182B3D" w:rsidRPr="00182B3D" w:rsidRDefault="00182B3D" w:rsidP="00182B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</w:pPr>
            <w:r w:rsidRPr="00182B3D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№</w:t>
            </w:r>
          </w:p>
          <w:p w:rsidR="00182B3D" w:rsidRPr="00182B3D" w:rsidRDefault="00182B3D" w:rsidP="00182B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182B3D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Pr="00182B3D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/</w:t>
            </w:r>
            <w:proofErr w:type="spellStart"/>
            <w:r w:rsidRPr="00182B3D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п</w:t>
            </w:r>
            <w:proofErr w:type="spellEnd"/>
          </w:p>
        </w:tc>
        <w:tc>
          <w:tcPr>
            <w:tcW w:w="3890" w:type="dxa"/>
            <w:tcBorders>
              <w:top w:val="single" w:sz="6" w:space="0" w:color="E0E3EB"/>
              <w:left w:val="single" w:sz="6" w:space="0" w:color="E0E3EB"/>
              <w:bottom w:val="single" w:sz="6" w:space="0" w:color="E0E3EB"/>
              <w:right w:val="single" w:sz="6" w:space="0" w:color="E0E3EB"/>
            </w:tcBorders>
            <w:shd w:val="clear" w:color="auto" w:fill="FFFFFF"/>
            <w:tcMar>
              <w:top w:w="33" w:type="dxa"/>
              <w:left w:w="50" w:type="dxa"/>
              <w:bottom w:w="33" w:type="dxa"/>
              <w:right w:w="50" w:type="dxa"/>
            </w:tcMar>
            <w:hideMark/>
          </w:tcPr>
          <w:p w:rsidR="00182B3D" w:rsidRPr="00182B3D" w:rsidRDefault="00182B3D" w:rsidP="00182B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</w:pPr>
            <w:r w:rsidRPr="00182B3D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Мероприятия</w:t>
            </w:r>
          </w:p>
        </w:tc>
        <w:tc>
          <w:tcPr>
            <w:tcW w:w="2592" w:type="dxa"/>
            <w:tcBorders>
              <w:top w:val="single" w:sz="6" w:space="0" w:color="E0E3EB"/>
              <w:left w:val="single" w:sz="6" w:space="0" w:color="E0E3EB"/>
              <w:bottom w:val="single" w:sz="6" w:space="0" w:color="E0E3EB"/>
              <w:right w:val="single" w:sz="6" w:space="0" w:color="E0E3EB"/>
            </w:tcBorders>
            <w:shd w:val="clear" w:color="auto" w:fill="FFFFFF"/>
            <w:tcMar>
              <w:top w:w="33" w:type="dxa"/>
              <w:left w:w="50" w:type="dxa"/>
              <w:bottom w:w="33" w:type="dxa"/>
              <w:right w:w="50" w:type="dxa"/>
            </w:tcMar>
            <w:hideMark/>
          </w:tcPr>
          <w:p w:rsidR="00182B3D" w:rsidRPr="00182B3D" w:rsidRDefault="00182B3D" w:rsidP="00182B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</w:pPr>
            <w:r w:rsidRPr="00182B3D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Исполнитель</w:t>
            </w:r>
          </w:p>
        </w:tc>
        <w:tc>
          <w:tcPr>
            <w:tcW w:w="1193" w:type="dxa"/>
            <w:tcBorders>
              <w:top w:val="single" w:sz="6" w:space="0" w:color="E0E3EB"/>
              <w:left w:val="single" w:sz="6" w:space="0" w:color="E0E3EB"/>
              <w:bottom w:val="single" w:sz="6" w:space="0" w:color="E0E3EB"/>
              <w:right w:val="single" w:sz="6" w:space="0" w:color="E0E3EB"/>
            </w:tcBorders>
            <w:shd w:val="clear" w:color="auto" w:fill="FFFFFF"/>
            <w:tcMar>
              <w:top w:w="33" w:type="dxa"/>
              <w:left w:w="50" w:type="dxa"/>
              <w:bottom w:w="33" w:type="dxa"/>
              <w:right w:w="50" w:type="dxa"/>
            </w:tcMar>
            <w:hideMark/>
          </w:tcPr>
          <w:p w:rsidR="00182B3D" w:rsidRPr="00182B3D" w:rsidRDefault="00182B3D" w:rsidP="00182B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</w:pPr>
            <w:r w:rsidRPr="00182B3D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Срок исполнения</w:t>
            </w:r>
          </w:p>
        </w:tc>
        <w:tc>
          <w:tcPr>
            <w:tcW w:w="1926" w:type="dxa"/>
            <w:tcBorders>
              <w:top w:val="single" w:sz="6" w:space="0" w:color="E0E3EB"/>
              <w:left w:val="single" w:sz="6" w:space="0" w:color="E0E3EB"/>
              <w:bottom w:val="single" w:sz="6" w:space="0" w:color="E0E3EB"/>
              <w:right w:val="single" w:sz="6" w:space="0" w:color="E0E3EB"/>
            </w:tcBorders>
            <w:shd w:val="clear" w:color="auto" w:fill="FFFFFF"/>
            <w:tcMar>
              <w:top w:w="33" w:type="dxa"/>
              <w:left w:w="50" w:type="dxa"/>
              <w:bottom w:w="33" w:type="dxa"/>
              <w:right w:w="50" w:type="dxa"/>
            </w:tcMar>
            <w:hideMark/>
          </w:tcPr>
          <w:p w:rsidR="00182B3D" w:rsidRPr="00182B3D" w:rsidRDefault="00182B3D" w:rsidP="00182B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</w:pPr>
            <w:r w:rsidRPr="00182B3D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Ожидаемые результаты</w:t>
            </w:r>
          </w:p>
        </w:tc>
      </w:tr>
      <w:tr w:rsidR="001A4BD0" w:rsidRPr="00182B3D" w:rsidTr="00F35EE6">
        <w:trPr>
          <w:gridAfter w:val="1"/>
          <w:wAfter w:w="136" w:type="dxa"/>
        </w:trPr>
        <w:tc>
          <w:tcPr>
            <w:tcW w:w="372" w:type="dxa"/>
            <w:tcBorders>
              <w:top w:val="single" w:sz="6" w:space="0" w:color="E0E3EB"/>
              <w:left w:val="single" w:sz="6" w:space="0" w:color="E0E3EB"/>
              <w:bottom w:val="single" w:sz="6" w:space="0" w:color="E0E3EB"/>
              <w:right w:val="single" w:sz="6" w:space="0" w:color="E0E3EB"/>
            </w:tcBorders>
            <w:shd w:val="clear" w:color="auto" w:fill="FFFFFF"/>
            <w:tcMar>
              <w:top w:w="33" w:type="dxa"/>
              <w:left w:w="50" w:type="dxa"/>
              <w:bottom w:w="33" w:type="dxa"/>
              <w:right w:w="50" w:type="dxa"/>
            </w:tcMar>
            <w:hideMark/>
          </w:tcPr>
          <w:p w:rsidR="001A4BD0" w:rsidRPr="00182B3D" w:rsidRDefault="001A4BD0" w:rsidP="00182B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890" w:type="dxa"/>
            <w:tcBorders>
              <w:top w:val="single" w:sz="6" w:space="0" w:color="E0E3EB"/>
              <w:left w:val="single" w:sz="6" w:space="0" w:color="E0E3EB"/>
              <w:bottom w:val="single" w:sz="6" w:space="0" w:color="E0E3EB"/>
              <w:right w:val="single" w:sz="6" w:space="0" w:color="E0E3EB"/>
            </w:tcBorders>
            <w:shd w:val="clear" w:color="auto" w:fill="FFFFFF"/>
            <w:tcMar>
              <w:top w:w="33" w:type="dxa"/>
              <w:left w:w="50" w:type="dxa"/>
              <w:bottom w:w="33" w:type="dxa"/>
              <w:right w:w="50" w:type="dxa"/>
            </w:tcMar>
            <w:hideMark/>
          </w:tcPr>
          <w:p w:rsidR="001A4BD0" w:rsidRPr="001A4BD0" w:rsidRDefault="001A4BD0" w:rsidP="00CF3E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</w:pPr>
            <w:r w:rsidRPr="001A4BD0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Реализация Закона Орловской области от 9 января 2008 г. №738 "О наделении органов местного самоуправления отдельными государственными полномочиями в сфере трудовых отношений"</w:t>
            </w:r>
          </w:p>
        </w:tc>
        <w:tc>
          <w:tcPr>
            <w:tcW w:w="2592" w:type="dxa"/>
            <w:tcBorders>
              <w:top w:val="single" w:sz="6" w:space="0" w:color="E0E3EB"/>
              <w:left w:val="single" w:sz="6" w:space="0" w:color="E0E3EB"/>
              <w:bottom w:val="single" w:sz="6" w:space="0" w:color="E0E3EB"/>
              <w:right w:val="single" w:sz="6" w:space="0" w:color="E0E3EB"/>
            </w:tcBorders>
            <w:shd w:val="clear" w:color="auto" w:fill="FFFFFF"/>
            <w:tcMar>
              <w:top w:w="33" w:type="dxa"/>
              <w:left w:w="50" w:type="dxa"/>
              <w:bottom w:w="33" w:type="dxa"/>
              <w:right w:w="50" w:type="dxa"/>
            </w:tcMar>
            <w:hideMark/>
          </w:tcPr>
          <w:p w:rsidR="001A4BD0" w:rsidRPr="00182B3D" w:rsidRDefault="001A4BD0" w:rsidP="00CF3E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</w:pPr>
            <w:r w:rsidRPr="00182B3D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 xml:space="preserve">главный специалист по труду  администрации </w:t>
            </w:r>
            <w:r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Верхов</w:t>
            </w:r>
            <w:r w:rsidRPr="00182B3D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ского района</w:t>
            </w:r>
          </w:p>
        </w:tc>
        <w:tc>
          <w:tcPr>
            <w:tcW w:w="1193" w:type="dxa"/>
            <w:tcBorders>
              <w:top w:val="single" w:sz="6" w:space="0" w:color="E0E3EB"/>
              <w:left w:val="single" w:sz="6" w:space="0" w:color="E0E3EB"/>
              <w:bottom w:val="single" w:sz="6" w:space="0" w:color="E0E3EB"/>
              <w:right w:val="single" w:sz="6" w:space="0" w:color="E0E3EB"/>
            </w:tcBorders>
            <w:shd w:val="clear" w:color="auto" w:fill="FFFFFF"/>
            <w:tcMar>
              <w:top w:w="33" w:type="dxa"/>
              <w:left w:w="50" w:type="dxa"/>
              <w:bottom w:w="33" w:type="dxa"/>
              <w:right w:w="50" w:type="dxa"/>
            </w:tcMar>
            <w:hideMark/>
          </w:tcPr>
          <w:p w:rsidR="001A4BD0" w:rsidRPr="001A4BD0" w:rsidRDefault="00DD0396" w:rsidP="00F95C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202</w:t>
            </w:r>
            <w:r w:rsidR="00F95CF8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5-2027</w:t>
            </w:r>
            <w:r w:rsidR="001A4BD0" w:rsidRPr="001A4BD0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г</w:t>
            </w:r>
            <w:r w:rsidR="00BF6D79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.г.</w:t>
            </w:r>
          </w:p>
        </w:tc>
        <w:tc>
          <w:tcPr>
            <w:tcW w:w="1926" w:type="dxa"/>
            <w:tcBorders>
              <w:top w:val="single" w:sz="6" w:space="0" w:color="E0E3EB"/>
              <w:left w:val="single" w:sz="6" w:space="0" w:color="E0E3EB"/>
              <w:bottom w:val="single" w:sz="6" w:space="0" w:color="E0E3EB"/>
              <w:right w:val="single" w:sz="6" w:space="0" w:color="E0E3EB"/>
            </w:tcBorders>
            <w:shd w:val="clear" w:color="auto" w:fill="FFFFFF"/>
            <w:tcMar>
              <w:top w:w="33" w:type="dxa"/>
              <w:left w:w="50" w:type="dxa"/>
              <w:bottom w:w="33" w:type="dxa"/>
              <w:right w:w="50" w:type="dxa"/>
            </w:tcMar>
            <w:hideMark/>
          </w:tcPr>
          <w:p w:rsidR="001A4BD0" w:rsidRPr="001A4BD0" w:rsidRDefault="001A4BD0" w:rsidP="00CF3E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п</w:t>
            </w:r>
            <w:r w:rsidRPr="001A4BD0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овышение эффективности функционирования системы управления охраной труда</w:t>
            </w:r>
          </w:p>
        </w:tc>
        <w:tc>
          <w:tcPr>
            <w:tcW w:w="3015" w:type="dxa"/>
            <w:gridSpan w:val="2"/>
          </w:tcPr>
          <w:p w:rsidR="001A4BD0" w:rsidRPr="001A4BD0" w:rsidRDefault="001A4BD0" w:rsidP="00CF3E80">
            <w:pPr>
              <w:spacing w:after="0" w:line="240" w:lineRule="auto"/>
              <w:rPr>
                <w:rFonts w:ascii="Tahoma" w:eastAsia="Times New Roman" w:hAnsi="Tahoma" w:cs="Tahoma"/>
                <w:color w:val="555555"/>
                <w:sz w:val="18"/>
                <w:szCs w:val="18"/>
                <w:lang w:eastAsia="ru-RU"/>
              </w:rPr>
            </w:pPr>
          </w:p>
        </w:tc>
      </w:tr>
      <w:tr w:rsidR="001A4BD0" w:rsidRPr="00182B3D" w:rsidTr="00F35EE6">
        <w:trPr>
          <w:gridAfter w:val="3"/>
          <w:wAfter w:w="3151" w:type="dxa"/>
        </w:trPr>
        <w:tc>
          <w:tcPr>
            <w:tcW w:w="372" w:type="dxa"/>
            <w:tcBorders>
              <w:top w:val="single" w:sz="6" w:space="0" w:color="E0E3EB"/>
              <w:left w:val="single" w:sz="6" w:space="0" w:color="E0E3EB"/>
              <w:bottom w:val="single" w:sz="6" w:space="0" w:color="E0E3EB"/>
              <w:right w:val="single" w:sz="6" w:space="0" w:color="E0E3EB"/>
            </w:tcBorders>
            <w:shd w:val="clear" w:color="auto" w:fill="FFFFFF"/>
            <w:tcMar>
              <w:top w:w="33" w:type="dxa"/>
              <w:left w:w="50" w:type="dxa"/>
              <w:bottom w:w="33" w:type="dxa"/>
              <w:right w:w="50" w:type="dxa"/>
            </w:tcMar>
            <w:hideMark/>
          </w:tcPr>
          <w:p w:rsidR="001A4BD0" w:rsidRPr="00182B3D" w:rsidRDefault="001A4BD0" w:rsidP="00182B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890" w:type="dxa"/>
            <w:tcBorders>
              <w:top w:val="single" w:sz="6" w:space="0" w:color="E0E3EB"/>
              <w:left w:val="single" w:sz="6" w:space="0" w:color="E0E3EB"/>
              <w:bottom w:val="single" w:sz="6" w:space="0" w:color="E0E3EB"/>
              <w:right w:val="single" w:sz="6" w:space="0" w:color="E0E3EB"/>
            </w:tcBorders>
            <w:shd w:val="clear" w:color="auto" w:fill="FFFFFF"/>
            <w:tcMar>
              <w:top w:w="33" w:type="dxa"/>
              <w:left w:w="50" w:type="dxa"/>
              <w:bottom w:w="33" w:type="dxa"/>
              <w:right w:w="50" w:type="dxa"/>
            </w:tcMar>
            <w:hideMark/>
          </w:tcPr>
          <w:p w:rsidR="001A4BD0" w:rsidRPr="00182B3D" w:rsidRDefault="001A4BD0" w:rsidP="00182B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</w:pPr>
            <w:r w:rsidRPr="00182B3D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Обеспечение деятельности районной межведомственной комиссии по охране труда</w:t>
            </w:r>
          </w:p>
        </w:tc>
        <w:tc>
          <w:tcPr>
            <w:tcW w:w="2592" w:type="dxa"/>
            <w:tcBorders>
              <w:top w:val="single" w:sz="6" w:space="0" w:color="E0E3EB"/>
              <w:left w:val="single" w:sz="6" w:space="0" w:color="E0E3EB"/>
              <w:bottom w:val="single" w:sz="6" w:space="0" w:color="E0E3EB"/>
              <w:right w:val="single" w:sz="6" w:space="0" w:color="E0E3EB"/>
            </w:tcBorders>
            <w:shd w:val="clear" w:color="auto" w:fill="FFFFFF"/>
            <w:tcMar>
              <w:top w:w="33" w:type="dxa"/>
              <w:left w:w="50" w:type="dxa"/>
              <w:bottom w:w="33" w:type="dxa"/>
              <w:right w:w="50" w:type="dxa"/>
            </w:tcMar>
            <w:hideMark/>
          </w:tcPr>
          <w:p w:rsidR="001A4BD0" w:rsidRPr="00182B3D" w:rsidRDefault="002F03BD" w:rsidP="00182B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 xml:space="preserve">заместитель главы администрации, председатель межведомственной комиссии, </w:t>
            </w:r>
            <w:r w:rsidR="001A4BD0" w:rsidRPr="00182B3D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 xml:space="preserve">главный специалист по труду  администрации </w:t>
            </w:r>
            <w:r w:rsidR="001A4BD0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Верхов</w:t>
            </w:r>
            <w:r w:rsidR="001A4BD0" w:rsidRPr="00182B3D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ского района</w:t>
            </w:r>
          </w:p>
        </w:tc>
        <w:tc>
          <w:tcPr>
            <w:tcW w:w="1193" w:type="dxa"/>
            <w:tcBorders>
              <w:top w:val="single" w:sz="6" w:space="0" w:color="E0E3EB"/>
              <w:left w:val="single" w:sz="6" w:space="0" w:color="E0E3EB"/>
              <w:bottom w:val="single" w:sz="6" w:space="0" w:color="E0E3EB"/>
              <w:right w:val="single" w:sz="6" w:space="0" w:color="E0E3EB"/>
            </w:tcBorders>
            <w:shd w:val="clear" w:color="auto" w:fill="FFFFFF"/>
            <w:tcMar>
              <w:top w:w="33" w:type="dxa"/>
              <w:left w:w="50" w:type="dxa"/>
              <w:bottom w:w="33" w:type="dxa"/>
              <w:right w:w="50" w:type="dxa"/>
            </w:tcMar>
            <w:hideMark/>
          </w:tcPr>
          <w:p w:rsidR="001A4BD0" w:rsidRPr="00182B3D" w:rsidRDefault="001A4BD0" w:rsidP="00F95C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</w:pPr>
            <w:r w:rsidRPr="00182B3D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20</w:t>
            </w:r>
            <w:r w:rsidR="00DD0396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2</w:t>
            </w:r>
            <w:r w:rsidR="00F95CF8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5</w:t>
            </w:r>
            <w:r w:rsidR="00BF6D79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-202</w:t>
            </w:r>
            <w:r w:rsidR="00F95CF8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7</w:t>
            </w:r>
            <w:r w:rsidRPr="00182B3D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 xml:space="preserve"> г</w:t>
            </w:r>
            <w:r w:rsidR="00BF6D79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.г.</w:t>
            </w:r>
          </w:p>
        </w:tc>
        <w:tc>
          <w:tcPr>
            <w:tcW w:w="1926" w:type="dxa"/>
            <w:tcBorders>
              <w:top w:val="single" w:sz="6" w:space="0" w:color="E0E3EB"/>
              <w:left w:val="single" w:sz="6" w:space="0" w:color="E0E3EB"/>
              <w:bottom w:val="single" w:sz="6" w:space="0" w:color="E0E3EB"/>
              <w:right w:val="single" w:sz="6" w:space="0" w:color="E0E3EB"/>
            </w:tcBorders>
            <w:shd w:val="clear" w:color="auto" w:fill="FFFFFF"/>
            <w:tcMar>
              <w:top w:w="33" w:type="dxa"/>
              <w:left w:w="50" w:type="dxa"/>
              <w:bottom w:w="33" w:type="dxa"/>
              <w:right w:w="50" w:type="dxa"/>
            </w:tcMar>
            <w:hideMark/>
          </w:tcPr>
          <w:p w:rsidR="001A4BD0" w:rsidRPr="00182B3D" w:rsidRDefault="001A4BD0" w:rsidP="00182B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</w:pPr>
            <w:r w:rsidRPr="00182B3D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повышение эффективности функционирования системы управления охраной труда</w:t>
            </w:r>
          </w:p>
        </w:tc>
      </w:tr>
      <w:tr w:rsidR="00F35EE6" w:rsidRPr="00182B3D" w:rsidTr="00F35EE6">
        <w:trPr>
          <w:gridAfter w:val="3"/>
          <w:wAfter w:w="3151" w:type="dxa"/>
        </w:trPr>
        <w:tc>
          <w:tcPr>
            <w:tcW w:w="372" w:type="dxa"/>
            <w:tcBorders>
              <w:top w:val="single" w:sz="6" w:space="0" w:color="E0E3EB"/>
              <w:left w:val="single" w:sz="6" w:space="0" w:color="E0E3EB"/>
              <w:bottom w:val="single" w:sz="6" w:space="0" w:color="E0E3EB"/>
              <w:right w:val="single" w:sz="6" w:space="0" w:color="E0E3EB"/>
            </w:tcBorders>
            <w:shd w:val="clear" w:color="auto" w:fill="FFFFFF"/>
            <w:tcMar>
              <w:top w:w="33" w:type="dxa"/>
              <w:left w:w="50" w:type="dxa"/>
              <w:bottom w:w="33" w:type="dxa"/>
              <w:right w:w="50" w:type="dxa"/>
            </w:tcMar>
            <w:hideMark/>
          </w:tcPr>
          <w:p w:rsidR="00F35EE6" w:rsidRDefault="001B7D8A" w:rsidP="00182B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890" w:type="dxa"/>
            <w:tcBorders>
              <w:top w:val="single" w:sz="6" w:space="0" w:color="E0E3EB"/>
              <w:left w:val="single" w:sz="6" w:space="0" w:color="E0E3EB"/>
              <w:bottom w:val="single" w:sz="6" w:space="0" w:color="E0E3EB"/>
              <w:right w:val="single" w:sz="6" w:space="0" w:color="E0E3EB"/>
            </w:tcBorders>
            <w:shd w:val="clear" w:color="auto" w:fill="FFFFFF"/>
            <w:tcMar>
              <w:top w:w="33" w:type="dxa"/>
              <w:left w:w="50" w:type="dxa"/>
              <w:bottom w:w="33" w:type="dxa"/>
              <w:right w:w="50" w:type="dxa"/>
            </w:tcMar>
            <w:hideMark/>
          </w:tcPr>
          <w:p w:rsidR="00F35EE6" w:rsidRPr="00182B3D" w:rsidRDefault="00F35EE6" w:rsidP="00CF3E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</w:pPr>
            <w:r w:rsidRPr="00182B3D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Проведение анализа состояния условий и охраны труда, производственного травматизма и профессиональной заболеваемости</w:t>
            </w:r>
          </w:p>
        </w:tc>
        <w:tc>
          <w:tcPr>
            <w:tcW w:w="2592" w:type="dxa"/>
            <w:tcBorders>
              <w:top w:val="single" w:sz="6" w:space="0" w:color="E0E3EB"/>
              <w:left w:val="single" w:sz="6" w:space="0" w:color="E0E3EB"/>
              <w:bottom w:val="single" w:sz="6" w:space="0" w:color="E0E3EB"/>
              <w:right w:val="single" w:sz="6" w:space="0" w:color="E0E3EB"/>
            </w:tcBorders>
            <w:shd w:val="clear" w:color="auto" w:fill="FFFFFF"/>
            <w:tcMar>
              <w:top w:w="33" w:type="dxa"/>
              <w:left w:w="50" w:type="dxa"/>
              <w:bottom w:w="33" w:type="dxa"/>
              <w:right w:w="50" w:type="dxa"/>
            </w:tcMar>
            <w:hideMark/>
          </w:tcPr>
          <w:p w:rsidR="00F35EE6" w:rsidRPr="00182B3D" w:rsidRDefault="00F35EE6" w:rsidP="00CF3E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</w:pPr>
            <w:r w:rsidRPr="00182B3D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 xml:space="preserve">главный специалист по труду  администрации </w:t>
            </w:r>
            <w:r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Верхов</w:t>
            </w:r>
            <w:r w:rsidRPr="00182B3D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ского района</w:t>
            </w:r>
          </w:p>
        </w:tc>
        <w:tc>
          <w:tcPr>
            <w:tcW w:w="1193" w:type="dxa"/>
            <w:tcBorders>
              <w:top w:val="single" w:sz="6" w:space="0" w:color="E0E3EB"/>
              <w:left w:val="single" w:sz="6" w:space="0" w:color="E0E3EB"/>
              <w:bottom w:val="single" w:sz="6" w:space="0" w:color="E0E3EB"/>
              <w:right w:val="single" w:sz="6" w:space="0" w:color="E0E3EB"/>
            </w:tcBorders>
            <w:shd w:val="clear" w:color="auto" w:fill="FFFFFF"/>
            <w:tcMar>
              <w:top w:w="33" w:type="dxa"/>
              <w:left w:w="50" w:type="dxa"/>
              <w:bottom w:w="33" w:type="dxa"/>
              <w:right w:w="50" w:type="dxa"/>
            </w:tcMar>
            <w:hideMark/>
          </w:tcPr>
          <w:p w:rsidR="00F35EE6" w:rsidRPr="00182B3D" w:rsidRDefault="00F35EE6" w:rsidP="00F95C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</w:pPr>
            <w:r w:rsidRPr="00182B3D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20</w:t>
            </w:r>
            <w:r w:rsidR="00DD0396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2</w:t>
            </w:r>
            <w:r w:rsidR="00F95CF8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5</w:t>
            </w:r>
            <w:r w:rsidR="00BF6D79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-202</w:t>
            </w:r>
            <w:r w:rsidR="00F95CF8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7</w:t>
            </w:r>
            <w:r w:rsidRPr="00182B3D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 xml:space="preserve"> г</w:t>
            </w:r>
            <w:r w:rsidR="00BF6D79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.г.</w:t>
            </w:r>
          </w:p>
        </w:tc>
        <w:tc>
          <w:tcPr>
            <w:tcW w:w="1926" w:type="dxa"/>
            <w:tcBorders>
              <w:top w:val="single" w:sz="6" w:space="0" w:color="E0E3EB"/>
              <w:left w:val="single" w:sz="6" w:space="0" w:color="E0E3EB"/>
              <w:bottom w:val="single" w:sz="6" w:space="0" w:color="E0E3EB"/>
              <w:right w:val="single" w:sz="6" w:space="0" w:color="E0E3EB"/>
            </w:tcBorders>
            <w:shd w:val="clear" w:color="auto" w:fill="FFFFFF"/>
            <w:tcMar>
              <w:top w:w="33" w:type="dxa"/>
              <w:left w:w="50" w:type="dxa"/>
              <w:bottom w:w="33" w:type="dxa"/>
              <w:right w:w="50" w:type="dxa"/>
            </w:tcMar>
            <w:hideMark/>
          </w:tcPr>
          <w:p w:rsidR="00F35EE6" w:rsidRPr="00182B3D" w:rsidRDefault="00F35EE6" w:rsidP="00CF3E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</w:pPr>
            <w:r w:rsidRPr="00182B3D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снижение уровня производственного травматизма и профессиональных заболеваний</w:t>
            </w:r>
          </w:p>
        </w:tc>
      </w:tr>
      <w:tr w:rsidR="00F35EE6" w:rsidRPr="00182B3D" w:rsidTr="00F35EE6">
        <w:tc>
          <w:tcPr>
            <w:tcW w:w="372" w:type="dxa"/>
            <w:tcBorders>
              <w:top w:val="single" w:sz="6" w:space="0" w:color="E0E3EB"/>
              <w:left w:val="single" w:sz="6" w:space="0" w:color="E0E3EB"/>
              <w:bottom w:val="single" w:sz="6" w:space="0" w:color="E0E3EB"/>
              <w:right w:val="single" w:sz="6" w:space="0" w:color="E0E3EB"/>
            </w:tcBorders>
            <w:shd w:val="clear" w:color="auto" w:fill="FFFFFF"/>
            <w:tcMar>
              <w:top w:w="33" w:type="dxa"/>
              <w:left w:w="50" w:type="dxa"/>
              <w:bottom w:w="33" w:type="dxa"/>
              <w:right w:w="50" w:type="dxa"/>
            </w:tcMar>
            <w:hideMark/>
          </w:tcPr>
          <w:p w:rsidR="00F35EE6" w:rsidRPr="00182B3D" w:rsidRDefault="001B7D8A" w:rsidP="00182B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890" w:type="dxa"/>
            <w:tcBorders>
              <w:top w:val="single" w:sz="6" w:space="0" w:color="E0E3EB"/>
              <w:left w:val="single" w:sz="6" w:space="0" w:color="E0E3EB"/>
              <w:bottom w:val="single" w:sz="6" w:space="0" w:color="E0E3EB"/>
              <w:right w:val="single" w:sz="6" w:space="0" w:color="E0E3EB"/>
            </w:tcBorders>
            <w:shd w:val="clear" w:color="auto" w:fill="FFFFFF"/>
            <w:tcMar>
              <w:top w:w="33" w:type="dxa"/>
              <w:left w:w="50" w:type="dxa"/>
              <w:bottom w:w="33" w:type="dxa"/>
              <w:right w:w="50" w:type="dxa"/>
            </w:tcMar>
            <w:hideMark/>
          </w:tcPr>
          <w:p w:rsidR="001A4BD0" w:rsidRPr="001A4BD0" w:rsidRDefault="00F35EE6" w:rsidP="009D43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</w:pPr>
            <w:r w:rsidRPr="001A4BD0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 xml:space="preserve">Подготовка </w:t>
            </w:r>
            <w:r w:rsidR="009D43F6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и направление в  Департамент социальной защиты, т</w:t>
            </w:r>
            <w:r w:rsidRPr="001A4BD0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руда и занятости Орловской области отчетов о состоянии условий и охраны труда в районе</w:t>
            </w:r>
          </w:p>
        </w:tc>
        <w:tc>
          <w:tcPr>
            <w:tcW w:w="2592" w:type="dxa"/>
            <w:tcBorders>
              <w:top w:val="single" w:sz="6" w:space="0" w:color="E0E3EB"/>
              <w:left w:val="single" w:sz="6" w:space="0" w:color="E0E3EB"/>
              <w:bottom w:val="single" w:sz="6" w:space="0" w:color="E0E3EB"/>
              <w:right w:val="single" w:sz="6" w:space="0" w:color="E0E3EB"/>
            </w:tcBorders>
            <w:shd w:val="clear" w:color="auto" w:fill="FFFFFF"/>
            <w:tcMar>
              <w:top w:w="33" w:type="dxa"/>
              <w:left w:w="50" w:type="dxa"/>
              <w:bottom w:w="33" w:type="dxa"/>
              <w:right w:w="50" w:type="dxa"/>
            </w:tcMar>
            <w:hideMark/>
          </w:tcPr>
          <w:p w:rsidR="00F35EE6" w:rsidRPr="00182B3D" w:rsidRDefault="00F35EE6" w:rsidP="00CF3E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</w:pPr>
            <w:r w:rsidRPr="00182B3D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 xml:space="preserve">главный специалист по труду  администрации </w:t>
            </w:r>
            <w:r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Верхов</w:t>
            </w:r>
            <w:r w:rsidRPr="00182B3D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ского района</w:t>
            </w:r>
          </w:p>
        </w:tc>
        <w:tc>
          <w:tcPr>
            <w:tcW w:w="1193" w:type="dxa"/>
            <w:tcBorders>
              <w:top w:val="single" w:sz="6" w:space="0" w:color="E0E3EB"/>
              <w:left w:val="single" w:sz="6" w:space="0" w:color="E0E3EB"/>
              <w:bottom w:val="single" w:sz="6" w:space="0" w:color="E0E3EB"/>
              <w:right w:val="single" w:sz="6" w:space="0" w:color="E0E3EB"/>
            </w:tcBorders>
            <w:shd w:val="clear" w:color="auto" w:fill="FFFFFF"/>
            <w:tcMar>
              <w:top w:w="33" w:type="dxa"/>
              <w:left w:w="50" w:type="dxa"/>
              <w:bottom w:w="33" w:type="dxa"/>
              <w:right w:w="50" w:type="dxa"/>
            </w:tcMar>
            <w:hideMark/>
          </w:tcPr>
          <w:p w:rsidR="00F35EE6" w:rsidRPr="001A4BD0" w:rsidRDefault="00F35EE6" w:rsidP="00CF3E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</w:pPr>
            <w:r w:rsidRPr="001A4BD0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 </w:t>
            </w:r>
          </w:p>
          <w:p w:rsidR="001A4BD0" w:rsidRPr="001A4BD0" w:rsidRDefault="00F35EE6" w:rsidP="00F95C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</w:pPr>
            <w:r w:rsidRPr="001A4BD0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20</w:t>
            </w:r>
            <w:r w:rsidR="00DD0396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2</w:t>
            </w:r>
            <w:r w:rsidR="00F95CF8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5</w:t>
            </w:r>
            <w:r w:rsidR="00DD0396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-202</w:t>
            </w:r>
            <w:r w:rsidR="00F95CF8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7</w:t>
            </w:r>
            <w:r w:rsidRPr="001A4BD0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г</w:t>
            </w:r>
            <w:r w:rsidR="00BF6D79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.г.</w:t>
            </w:r>
          </w:p>
        </w:tc>
        <w:tc>
          <w:tcPr>
            <w:tcW w:w="1926" w:type="dxa"/>
            <w:tcBorders>
              <w:top w:val="single" w:sz="6" w:space="0" w:color="E0E3EB"/>
              <w:left w:val="single" w:sz="6" w:space="0" w:color="E0E3EB"/>
              <w:bottom w:val="single" w:sz="6" w:space="0" w:color="E0E3EB"/>
              <w:right w:val="single" w:sz="6" w:space="0" w:color="E0E3EB"/>
            </w:tcBorders>
            <w:shd w:val="clear" w:color="auto" w:fill="FFFFFF"/>
            <w:tcMar>
              <w:top w:w="33" w:type="dxa"/>
              <w:left w:w="50" w:type="dxa"/>
              <w:bottom w:w="33" w:type="dxa"/>
              <w:right w:w="50" w:type="dxa"/>
            </w:tcMar>
            <w:hideMark/>
          </w:tcPr>
          <w:p w:rsidR="00F35EE6" w:rsidRPr="00182B3D" w:rsidRDefault="00F35EE6" w:rsidP="00CF3E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</w:pPr>
            <w:r w:rsidRPr="00182B3D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повышение роли руководителей в обеспечении охраны труда в организациях района</w:t>
            </w:r>
          </w:p>
        </w:tc>
        <w:tc>
          <w:tcPr>
            <w:tcW w:w="3151" w:type="dxa"/>
            <w:gridSpan w:val="3"/>
          </w:tcPr>
          <w:p w:rsidR="001A4BD0" w:rsidRPr="001A4BD0" w:rsidRDefault="001A4BD0" w:rsidP="00CF3E80">
            <w:pPr>
              <w:spacing w:after="0" w:line="240" w:lineRule="auto"/>
              <w:rPr>
                <w:rFonts w:ascii="Tahoma" w:eastAsia="Times New Roman" w:hAnsi="Tahoma" w:cs="Tahoma"/>
                <w:color w:val="555555"/>
                <w:sz w:val="18"/>
                <w:szCs w:val="18"/>
                <w:lang w:eastAsia="ru-RU"/>
              </w:rPr>
            </w:pPr>
          </w:p>
        </w:tc>
      </w:tr>
      <w:tr w:rsidR="00F35EE6" w:rsidRPr="00182B3D" w:rsidTr="00F35EE6">
        <w:trPr>
          <w:gridAfter w:val="3"/>
          <w:wAfter w:w="3151" w:type="dxa"/>
        </w:trPr>
        <w:tc>
          <w:tcPr>
            <w:tcW w:w="372" w:type="dxa"/>
            <w:tcBorders>
              <w:top w:val="single" w:sz="6" w:space="0" w:color="E0E3EB"/>
              <w:left w:val="single" w:sz="6" w:space="0" w:color="E0E3EB"/>
              <w:bottom w:val="single" w:sz="6" w:space="0" w:color="E0E3EB"/>
              <w:right w:val="single" w:sz="6" w:space="0" w:color="E0E3EB"/>
            </w:tcBorders>
            <w:shd w:val="clear" w:color="auto" w:fill="FFFFFF"/>
            <w:tcMar>
              <w:top w:w="33" w:type="dxa"/>
              <w:left w:w="50" w:type="dxa"/>
              <w:bottom w:w="33" w:type="dxa"/>
              <w:right w:w="50" w:type="dxa"/>
            </w:tcMar>
            <w:hideMark/>
          </w:tcPr>
          <w:p w:rsidR="00F35EE6" w:rsidRPr="00182B3D" w:rsidRDefault="001B7D8A" w:rsidP="00182B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890" w:type="dxa"/>
            <w:tcBorders>
              <w:top w:val="single" w:sz="6" w:space="0" w:color="E0E3EB"/>
              <w:left w:val="single" w:sz="6" w:space="0" w:color="E0E3EB"/>
              <w:bottom w:val="single" w:sz="6" w:space="0" w:color="E0E3EB"/>
              <w:right w:val="single" w:sz="6" w:space="0" w:color="E0E3EB"/>
            </w:tcBorders>
            <w:shd w:val="clear" w:color="auto" w:fill="FFFFFF"/>
            <w:tcMar>
              <w:top w:w="33" w:type="dxa"/>
              <w:left w:w="50" w:type="dxa"/>
              <w:bottom w:w="33" w:type="dxa"/>
              <w:right w:w="50" w:type="dxa"/>
            </w:tcMar>
            <w:hideMark/>
          </w:tcPr>
          <w:p w:rsidR="00F35EE6" w:rsidRPr="00182B3D" w:rsidRDefault="00F35EE6" w:rsidP="00182B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</w:pPr>
            <w:r w:rsidRPr="00182B3D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Подготовка и направление главе района ежегодного доклада о состоянии условий и охраны труда</w:t>
            </w:r>
          </w:p>
        </w:tc>
        <w:tc>
          <w:tcPr>
            <w:tcW w:w="2592" w:type="dxa"/>
            <w:tcBorders>
              <w:top w:val="single" w:sz="6" w:space="0" w:color="E0E3EB"/>
              <w:left w:val="single" w:sz="6" w:space="0" w:color="E0E3EB"/>
              <w:bottom w:val="single" w:sz="6" w:space="0" w:color="E0E3EB"/>
              <w:right w:val="single" w:sz="6" w:space="0" w:color="E0E3EB"/>
            </w:tcBorders>
            <w:shd w:val="clear" w:color="auto" w:fill="FFFFFF"/>
            <w:tcMar>
              <w:top w:w="33" w:type="dxa"/>
              <w:left w:w="50" w:type="dxa"/>
              <w:bottom w:w="33" w:type="dxa"/>
              <w:right w:w="50" w:type="dxa"/>
            </w:tcMar>
            <w:hideMark/>
          </w:tcPr>
          <w:p w:rsidR="00F35EE6" w:rsidRPr="00182B3D" w:rsidRDefault="00F35EE6" w:rsidP="006F4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</w:pPr>
            <w:r w:rsidRPr="00182B3D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 xml:space="preserve">главный специалист по труду  администрации </w:t>
            </w:r>
            <w:r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Верхов</w:t>
            </w:r>
            <w:r w:rsidRPr="00182B3D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ского района</w:t>
            </w:r>
          </w:p>
        </w:tc>
        <w:tc>
          <w:tcPr>
            <w:tcW w:w="1193" w:type="dxa"/>
            <w:tcBorders>
              <w:top w:val="single" w:sz="6" w:space="0" w:color="E0E3EB"/>
              <w:left w:val="single" w:sz="6" w:space="0" w:color="E0E3EB"/>
              <w:bottom w:val="single" w:sz="6" w:space="0" w:color="E0E3EB"/>
              <w:right w:val="single" w:sz="6" w:space="0" w:color="E0E3EB"/>
            </w:tcBorders>
            <w:shd w:val="clear" w:color="auto" w:fill="FFFFFF"/>
            <w:tcMar>
              <w:top w:w="33" w:type="dxa"/>
              <w:left w:w="50" w:type="dxa"/>
              <w:bottom w:w="33" w:type="dxa"/>
              <w:right w:w="50" w:type="dxa"/>
            </w:tcMar>
            <w:hideMark/>
          </w:tcPr>
          <w:p w:rsidR="00F35EE6" w:rsidRPr="00182B3D" w:rsidRDefault="00F35EE6" w:rsidP="00F95C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</w:pPr>
            <w:r w:rsidRPr="00182B3D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1 квартал 20</w:t>
            </w:r>
            <w:r w:rsidR="00DD0396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2</w:t>
            </w:r>
            <w:r w:rsidR="00F95CF8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5</w:t>
            </w:r>
            <w:r w:rsidR="00BF6D79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-202</w:t>
            </w:r>
            <w:r w:rsidR="00F95CF8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7</w:t>
            </w:r>
            <w:r w:rsidRPr="00182B3D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 xml:space="preserve"> г</w:t>
            </w:r>
            <w:r w:rsidR="00BF6D79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.г.</w:t>
            </w:r>
          </w:p>
        </w:tc>
        <w:tc>
          <w:tcPr>
            <w:tcW w:w="1926" w:type="dxa"/>
            <w:tcBorders>
              <w:top w:val="single" w:sz="6" w:space="0" w:color="E0E3EB"/>
              <w:left w:val="single" w:sz="6" w:space="0" w:color="E0E3EB"/>
              <w:bottom w:val="single" w:sz="6" w:space="0" w:color="E0E3EB"/>
              <w:right w:val="single" w:sz="6" w:space="0" w:color="E0E3EB"/>
            </w:tcBorders>
            <w:shd w:val="clear" w:color="auto" w:fill="FFFFFF"/>
            <w:tcMar>
              <w:top w:w="33" w:type="dxa"/>
              <w:left w:w="50" w:type="dxa"/>
              <w:bottom w:w="33" w:type="dxa"/>
              <w:right w:w="50" w:type="dxa"/>
            </w:tcMar>
            <w:hideMark/>
          </w:tcPr>
          <w:p w:rsidR="00F35EE6" w:rsidRPr="00182B3D" w:rsidRDefault="00F35EE6" w:rsidP="00182B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</w:pPr>
            <w:r w:rsidRPr="00182B3D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повышение уровня информированности</w:t>
            </w:r>
          </w:p>
        </w:tc>
      </w:tr>
      <w:tr w:rsidR="00F35EE6" w:rsidRPr="00182B3D" w:rsidTr="002A278E">
        <w:tc>
          <w:tcPr>
            <w:tcW w:w="372" w:type="dxa"/>
            <w:tcBorders>
              <w:top w:val="single" w:sz="6" w:space="0" w:color="E0E3EB"/>
              <w:left w:val="single" w:sz="6" w:space="0" w:color="E0E3EB"/>
              <w:bottom w:val="single" w:sz="6" w:space="0" w:color="E0E3EB"/>
              <w:right w:val="single" w:sz="6" w:space="0" w:color="E0E3EB"/>
            </w:tcBorders>
            <w:shd w:val="clear" w:color="auto" w:fill="FFFFFF"/>
            <w:tcMar>
              <w:top w:w="33" w:type="dxa"/>
              <w:left w:w="50" w:type="dxa"/>
              <w:bottom w:w="33" w:type="dxa"/>
              <w:right w:w="50" w:type="dxa"/>
            </w:tcMar>
            <w:hideMark/>
          </w:tcPr>
          <w:p w:rsidR="00F35EE6" w:rsidRPr="00182B3D" w:rsidRDefault="001B7D8A" w:rsidP="00182B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890" w:type="dxa"/>
            <w:tcBorders>
              <w:top w:val="single" w:sz="6" w:space="0" w:color="E0E3EB"/>
              <w:left w:val="single" w:sz="6" w:space="0" w:color="E0E3EB"/>
              <w:bottom w:val="single" w:sz="6" w:space="0" w:color="E0E3EB"/>
              <w:right w:val="single" w:sz="6" w:space="0" w:color="E0E3EB"/>
            </w:tcBorders>
            <w:shd w:val="clear" w:color="auto" w:fill="FFFFFF"/>
            <w:tcMar>
              <w:top w:w="33" w:type="dxa"/>
              <w:left w:w="50" w:type="dxa"/>
              <w:bottom w:w="33" w:type="dxa"/>
              <w:right w:w="50" w:type="dxa"/>
            </w:tcMar>
            <w:hideMark/>
          </w:tcPr>
          <w:p w:rsidR="001A4BD0" w:rsidRPr="001A4BD0" w:rsidRDefault="00F35EE6" w:rsidP="009D43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</w:pPr>
            <w:r w:rsidRPr="001A4BD0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Обеспечения участия в</w:t>
            </w:r>
            <w:r w:rsidR="001B7D8A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 xml:space="preserve"> </w:t>
            </w:r>
            <w:r w:rsidRPr="001A4BD0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областном смотр</w:t>
            </w:r>
            <w:r w:rsidR="009D43F6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е</w:t>
            </w:r>
            <w:r w:rsidRPr="001A4BD0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-конкурс</w:t>
            </w:r>
            <w:r w:rsidR="009D43F6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е</w:t>
            </w:r>
            <w:r w:rsidRPr="001A4BD0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 xml:space="preserve"> на лучшее состояние условий и охраны труда </w:t>
            </w:r>
            <w:proofErr w:type="gramStart"/>
            <w:r w:rsidR="00A8152B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в</w:t>
            </w:r>
            <w:proofErr w:type="gramEnd"/>
            <w:r w:rsidRPr="001A4BD0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 xml:space="preserve">  </w:t>
            </w:r>
            <w:proofErr w:type="gramStart"/>
            <w:r w:rsidRPr="001A4BD0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муниципальн</w:t>
            </w:r>
            <w:r w:rsidR="009D43F6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ых</w:t>
            </w:r>
            <w:proofErr w:type="gramEnd"/>
            <w:r w:rsidRPr="001A4BD0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 xml:space="preserve"> образовани</w:t>
            </w:r>
            <w:r w:rsidR="009D43F6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й Орловской области</w:t>
            </w:r>
          </w:p>
        </w:tc>
        <w:tc>
          <w:tcPr>
            <w:tcW w:w="2592" w:type="dxa"/>
            <w:tcBorders>
              <w:top w:val="single" w:sz="6" w:space="0" w:color="E0E3EB"/>
              <w:left w:val="single" w:sz="6" w:space="0" w:color="E0E3EB"/>
              <w:bottom w:val="single" w:sz="6" w:space="0" w:color="E0E3EB"/>
              <w:right w:val="single" w:sz="6" w:space="0" w:color="E0E3EB"/>
            </w:tcBorders>
            <w:shd w:val="clear" w:color="auto" w:fill="FFFFFF"/>
            <w:tcMar>
              <w:top w:w="33" w:type="dxa"/>
              <w:left w:w="50" w:type="dxa"/>
              <w:bottom w:w="33" w:type="dxa"/>
              <w:right w:w="50" w:type="dxa"/>
            </w:tcMar>
            <w:hideMark/>
          </w:tcPr>
          <w:p w:rsidR="001A4BD0" w:rsidRPr="001A4BD0" w:rsidRDefault="00F35EE6" w:rsidP="00CF3E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</w:pPr>
            <w:r w:rsidRPr="001A4BD0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Районная межведомственная комиссия по охране труда, главный специалист по труду</w:t>
            </w:r>
          </w:p>
        </w:tc>
        <w:tc>
          <w:tcPr>
            <w:tcW w:w="1193" w:type="dxa"/>
            <w:tcBorders>
              <w:top w:val="single" w:sz="6" w:space="0" w:color="E0E3EB"/>
              <w:left w:val="single" w:sz="6" w:space="0" w:color="E0E3EB"/>
              <w:bottom w:val="single" w:sz="6" w:space="0" w:color="E0E3EB"/>
              <w:right w:val="single" w:sz="6" w:space="0" w:color="E0E3EB"/>
            </w:tcBorders>
            <w:shd w:val="clear" w:color="auto" w:fill="FFFFFF"/>
            <w:tcMar>
              <w:top w:w="33" w:type="dxa"/>
              <w:left w:w="50" w:type="dxa"/>
              <w:bottom w:w="33" w:type="dxa"/>
              <w:right w:w="50" w:type="dxa"/>
            </w:tcMar>
            <w:hideMark/>
          </w:tcPr>
          <w:p w:rsidR="001A4BD0" w:rsidRPr="001A4BD0" w:rsidRDefault="00F35EE6" w:rsidP="00F95C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</w:pPr>
            <w:r w:rsidRPr="00F35EE6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20</w:t>
            </w:r>
            <w:r w:rsidR="00DD0396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2</w:t>
            </w:r>
            <w:r w:rsidR="00F95CF8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5</w:t>
            </w:r>
            <w:r w:rsidR="00BF6D79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-202</w:t>
            </w:r>
            <w:r w:rsidR="00F95CF8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7</w:t>
            </w:r>
            <w:r w:rsidRPr="00F35EE6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 xml:space="preserve"> г</w:t>
            </w:r>
            <w:r w:rsidR="00BF6D79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.г.</w:t>
            </w:r>
          </w:p>
        </w:tc>
        <w:tc>
          <w:tcPr>
            <w:tcW w:w="1926" w:type="dxa"/>
            <w:tcBorders>
              <w:top w:val="single" w:sz="6" w:space="0" w:color="E0E3EB"/>
              <w:left w:val="single" w:sz="6" w:space="0" w:color="E0E3EB"/>
              <w:bottom w:val="single" w:sz="6" w:space="0" w:color="E0E3EB"/>
              <w:right w:val="single" w:sz="6" w:space="0" w:color="E0E3EB"/>
            </w:tcBorders>
            <w:shd w:val="clear" w:color="auto" w:fill="FFFFFF"/>
            <w:tcMar>
              <w:top w:w="33" w:type="dxa"/>
              <w:left w:w="50" w:type="dxa"/>
              <w:bottom w:w="33" w:type="dxa"/>
              <w:right w:w="50" w:type="dxa"/>
            </w:tcMar>
            <w:hideMark/>
          </w:tcPr>
          <w:p w:rsidR="001A4BD0" w:rsidRPr="001A4BD0" w:rsidRDefault="00F35EE6" w:rsidP="00CF3E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а</w:t>
            </w:r>
            <w:r w:rsidRPr="001A4BD0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 xml:space="preserve">ктивизация деятельности органов местного самоуправления, профсоюзов, работодателей, организаций всех форм собственности по созданию здоровых и </w:t>
            </w:r>
            <w:r w:rsidRPr="001A4BD0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lastRenderedPageBreak/>
              <w:t>безопасных условий труда</w:t>
            </w:r>
          </w:p>
        </w:tc>
        <w:tc>
          <w:tcPr>
            <w:tcW w:w="3151" w:type="dxa"/>
            <w:gridSpan w:val="3"/>
          </w:tcPr>
          <w:p w:rsidR="001A4BD0" w:rsidRPr="001A4BD0" w:rsidRDefault="001A4BD0" w:rsidP="00CF3E80">
            <w:pPr>
              <w:spacing w:after="0" w:line="240" w:lineRule="auto"/>
              <w:rPr>
                <w:rFonts w:ascii="Tahoma" w:eastAsia="Times New Roman" w:hAnsi="Tahoma" w:cs="Tahoma"/>
                <w:color w:val="555555"/>
                <w:sz w:val="18"/>
                <w:szCs w:val="18"/>
                <w:lang w:eastAsia="ru-RU"/>
              </w:rPr>
            </w:pPr>
          </w:p>
        </w:tc>
      </w:tr>
      <w:tr w:rsidR="00F35EE6" w:rsidRPr="00182B3D" w:rsidTr="00F35EE6">
        <w:trPr>
          <w:gridAfter w:val="3"/>
          <w:wAfter w:w="3151" w:type="dxa"/>
        </w:trPr>
        <w:tc>
          <w:tcPr>
            <w:tcW w:w="372" w:type="dxa"/>
            <w:tcBorders>
              <w:top w:val="single" w:sz="6" w:space="0" w:color="E0E3EB"/>
              <w:left w:val="single" w:sz="6" w:space="0" w:color="E0E3EB"/>
              <w:bottom w:val="single" w:sz="6" w:space="0" w:color="E0E3EB"/>
              <w:right w:val="single" w:sz="6" w:space="0" w:color="E0E3EB"/>
            </w:tcBorders>
            <w:shd w:val="clear" w:color="auto" w:fill="FFFFFF"/>
            <w:tcMar>
              <w:top w:w="33" w:type="dxa"/>
              <w:left w:w="50" w:type="dxa"/>
              <w:bottom w:w="33" w:type="dxa"/>
              <w:right w:w="50" w:type="dxa"/>
            </w:tcMar>
            <w:hideMark/>
          </w:tcPr>
          <w:p w:rsidR="00F35EE6" w:rsidRPr="00182B3D" w:rsidRDefault="00DF4FB4" w:rsidP="00182B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lastRenderedPageBreak/>
              <w:t>7</w:t>
            </w:r>
          </w:p>
        </w:tc>
        <w:tc>
          <w:tcPr>
            <w:tcW w:w="3890" w:type="dxa"/>
            <w:tcBorders>
              <w:top w:val="single" w:sz="6" w:space="0" w:color="E0E3EB"/>
              <w:left w:val="single" w:sz="6" w:space="0" w:color="E0E3EB"/>
              <w:bottom w:val="single" w:sz="6" w:space="0" w:color="E0E3EB"/>
              <w:right w:val="single" w:sz="6" w:space="0" w:color="E0E3EB"/>
            </w:tcBorders>
            <w:shd w:val="clear" w:color="auto" w:fill="FFFFFF"/>
            <w:tcMar>
              <w:top w:w="33" w:type="dxa"/>
              <w:left w:w="50" w:type="dxa"/>
              <w:bottom w:w="33" w:type="dxa"/>
              <w:right w:w="50" w:type="dxa"/>
            </w:tcMar>
            <w:hideMark/>
          </w:tcPr>
          <w:p w:rsidR="00F35EE6" w:rsidRPr="00182B3D" w:rsidRDefault="00F35EE6" w:rsidP="00BF6D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</w:pPr>
            <w:r w:rsidRPr="00182B3D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Разработка Мероприятий по улуч</w:t>
            </w:r>
            <w:r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 xml:space="preserve">шению условий и охраны труда в </w:t>
            </w:r>
            <w:proofErr w:type="spellStart"/>
            <w:r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Верхов</w:t>
            </w:r>
            <w:r w:rsidRPr="00182B3D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ском</w:t>
            </w:r>
            <w:proofErr w:type="spellEnd"/>
            <w:r w:rsidRPr="00182B3D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 xml:space="preserve"> районе </w:t>
            </w:r>
          </w:p>
        </w:tc>
        <w:tc>
          <w:tcPr>
            <w:tcW w:w="2592" w:type="dxa"/>
            <w:tcBorders>
              <w:top w:val="single" w:sz="6" w:space="0" w:color="E0E3EB"/>
              <w:left w:val="single" w:sz="6" w:space="0" w:color="E0E3EB"/>
              <w:bottom w:val="single" w:sz="6" w:space="0" w:color="E0E3EB"/>
              <w:right w:val="single" w:sz="6" w:space="0" w:color="E0E3EB"/>
            </w:tcBorders>
            <w:shd w:val="clear" w:color="auto" w:fill="FFFFFF"/>
            <w:tcMar>
              <w:top w:w="33" w:type="dxa"/>
              <w:left w:w="50" w:type="dxa"/>
              <w:bottom w:w="33" w:type="dxa"/>
              <w:right w:w="50" w:type="dxa"/>
            </w:tcMar>
            <w:hideMark/>
          </w:tcPr>
          <w:p w:rsidR="00F35EE6" w:rsidRPr="00182B3D" w:rsidRDefault="00846F10" w:rsidP="006F4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Межведомственная комиссия по охране труда</w:t>
            </w:r>
          </w:p>
        </w:tc>
        <w:tc>
          <w:tcPr>
            <w:tcW w:w="1193" w:type="dxa"/>
            <w:tcBorders>
              <w:top w:val="single" w:sz="6" w:space="0" w:color="E0E3EB"/>
              <w:left w:val="single" w:sz="6" w:space="0" w:color="E0E3EB"/>
              <w:bottom w:val="single" w:sz="6" w:space="0" w:color="E0E3EB"/>
              <w:right w:val="single" w:sz="6" w:space="0" w:color="E0E3EB"/>
            </w:tcBorders>
            <w:shd w:val="clear" w:color="auto" w:fill="FFFFFF"/>
            <w:tcMar>
              <w:top w:w="33" w:type="dxa"/>
              <w:left w:w="50" w:type="dxa"/>
              <w:bottom w:w="33" w:type="dxa"/>
              <w:right w:w="50" w:type="dxa"/>
            </w:tcMar>
            <w:hideMark/>
          </w:tcPr>
          <w:p w:rsidR="00F35EE6" w:rsidRPr="00182B3D" w:rsidRDefault="00F35EE6" w:rsidP="00182B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</w:pPr>
            <w:r w:rsidRPr="00182B3D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4 квартал</w:t>
            </w:r>
          </w:p>
          <w:p w:rsidR="00F35EE6" w:rsidRPr="00182B3D" w:rsidRDefault="00DD0396" w:rsidP="00F95C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202</w:t>
            </w:r>
            <w:r w:rsidR="00F95CF8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5-2027</w:t>
            </w:r>
            <w:r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г.г.</w:t>
            </w:r>
          </w:p>
        </w:tc>
        <w:tc>
          <w:tcPr>
            <w:tcW w:w="1926" w:type="dxa"/>
            <w:tcBorders>
              <w:top w:val="single" w:sz="6" w:space="0" w:color="E0E3EB"/>
              <w:left w:val="single" w:sz="6" w:space="0" w:color="E0E3EB"/>
              <w:bottom w:val="single" w:sz="6" w:space="0" w:color="E0E3EB"/>
              <w:right w:val="single" w:sz="6" w:space="0" w:color="E0E3EB"/>
            </w:tcBorders>
            <w:shd w:val="clear" w:color="auto" w:fill="FFFFFF"/>
            <w:tcMar>
              <w:top w:w="33" w:type="dxa"/>
              <w:left w:w="50" w:type="dxa"/>
              <w:bottom w:w="33" w:type="dxa"/>
              <w:right w:w="50" w:type="dxa"/>
            </w:tcMar>
            <w:hideMark/>
          </w:tcPr>
          <w:p w:rsidR="00F35EE6" w:rsidRPr="00182B3D" w:rsidRDefault="00F35EE6" w:rsidP="00182B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</w:pPr>
            <w:r w:rsidRPr="00182B3D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реализация государственной политики в области охраны труда</w:t>
            </w:r>
          </w:p>
        </w:tc>
      </w:tr>
      <w:tr w:rsidR="00F35EE6" w:rsidRPr="00182B3D" w:rsidTr="00F35EE6">
        <w:trPr>
          <w:gridAfter w:val="3"/>
          <w:wAfter w:w="3151" w:type="dxa"/>
        </w:trPr>
        <w:tc>
          <w:tcPr>
            <w:tcW w:w="372" w:type="dxa"/>
            <w:tcBorders>
              <w:top w:val="single" w:sz="6" w:space="0" w:color="E0E3EB"/>
              <w:left w:val="single" w:sz="6" w:space="0" w:color="E0E3EB"/>
              <w:bottom w:val="single" w:sz="6" w:space="0" w:color="E0E3EB"/>
              <w:right w:val="single" w:sz="6" w:space="0" w:color="E0E3EB"/>
            </w:tcBorders>
            <w:shd w:val="clear" w:color="auto" w:fill="FFFFFF"/>
            <w:tcMar>
              <w:top w:w="33" w:type="dxa"/>
              <w:left w:w="50" w:type="dxa"/>
              <w:bottom w:w="33" w:type="dxa"/>
              <w:right w:w="50" w:type="dxa"/>
            </w:tcMar>
            <w:hideMark/>
          </w:tcPr>
          <w:p w:rsidR="00F35EE6" w:rsidRPr="00182B3D" w:rsidRDefault="00DF4FB4" w:rsidP="00182B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890" w:type="dxa"/>
            <w:tcBorders>
              <w:top w:val="single" w:sz="6" w:space="0" w:color="E0E3EB"/>
              <w:left w:val="single" w:sz="6" w:space="0" w:color="E0E3EB"/>
              <w:bottom w:val="single" w:sz="6" w:space="0" w:color="E0E3EB"/>
              <w:right w:val="single" w:sz="6" w:space="0" w:color="E0E3EB"/>
            </w:tcBorders>
            <w:shd w:val="clear" w:color="auto" w:fill="FFFFFF"/>
            <w:tcMar>
              <w:top w:w="33" w:type="dxa"/>
              <w:left w:w="50" w:type="dxa"/>
              <w:bottom w:w="33" w:type="dxa"/>
              <w:right w:w="50" w:type="dxa"/>
            </w:tcMar>
            <w:hideMark/>
          </w:tcPr>
          <w:p w:rsidR="00F35EE6" w:rsidRPr="00182B3D" w:rsidRDefault="00F35EE6" w:rsidP="00182B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</w:pPr>
            <w:r w:rsidRPr="00182B3D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 xml:space="preserve">Организация обучения и проверки </w:t>
            </w:r>
            <w:proofErr w:type="gramStart"/>
            <w:r w:rsidRPr="00182B3D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знаний требований охраны труда руководителей</w:t>
            </w:r>
            <w:proofErr w:type="gramEnd"/>
            <w:r w:rsidRPr="00182B3D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 xml:space="preserve"> и специалистов организаций района</w:t>
            </w:r>
            <w:r w:rsidR="002F03BD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 xml:space="preserve"> всех форм собственности</w:t>
            </w:r>
          </w:p>
        </w:tc>
        <w:tc>
          <w:tcPr>
            <w:tcW w:w="2592" w:type="dxa"/>
            <w:tcBorders>
              <w:top w:val="single" w:sz="6" w:space="0" w:color="E0E3EB"/>
              <w:left w:val="single" w:sz="6" w:space="0" w:color="E0E3EB"/>
              <w:bottom w:val="single" w:sz="6" w:space="0" w:color="E0E3EB"/>
              <w:right w:val="single" w:sz="6" w:space="0" w:color="E0E3EB"/>
            </w:tcBorders>
            <w:shd w:val="clear" w:color="auto" w:fill="FFFFFF"/>
            <w:tcMar>
              <w:top w:w="33" w:type="dxa"/>
              <w:left w:w="50" w:type="dxa"/>
              <w:bottom w:w="33" w:type="dxa"/>
              <w:right w:w="50" w:type="dxa"/>
            </w:tcMar>
            <w:hideMark/>
          </w:tcPr>
          <w:p w:rsidR="00F35EE6" w:rsidRPr="00182B3D" w:rsidRDefault="00A8152B" w:rsidP="006F4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</w:pPr>
            <w:r w:rsidRPr="00A8152B">
              <w:rPr>
                <w:rFonts w:ascii="Times New Roman" w:hAnsi="Times New Roman"/>
                <w:spacing w:val="-1"/>
                <w:sz w:val="24"/>
                <w:szCs w:val="24"/>
              </w:rPr>
              <w:t>Комиссия по проверке знаний требований охраны труда в администрации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района,</w:t>
            </w:r>
            <w:r>
              <w:rPr>
                <w:rFonts w:ascii="Times New Roman" w:hAnsi="Times New Roman"/>
                <w:spacing w:val="-1"/>
                <w:sz w:val="20"/>
                <w:szCs w:val="20"/>
              </w:rPr>
              <w:t xml:space="preserve"> </w:t>
            </w:r>
            <w:r w:rsidR="00F35EE6" w:rsidRPr="00182B3D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 xml:space="preserve">главный специалист по труду  администрации </w:t>
            </w:r>
            <w:r w:rsidR="00F35EE6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Верхов</w:t>
            </w:r>
            <w:r w:rsidR="00F35EE6" w:rsidRPr="00182B3D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ского района</w:t>
            </w:r>
          </w:p>
        </w:tc>
        <w:tc>
          <w:tcPr>
            <w:tcW w:w="1193" w:type="dxa"/>
            <w:tcBorders>
              <w:top w:val="single" w:sz="6" w:space="0" w:color="E0E3EB"/>
              <w:left w:val="single" w:sz="6" w:space="0" w:color="E0E3EB"/>
              <w:bottom w:val="single" w:sz="6" w:space="0" w:color="E0E3EB"/>
              <w:right w:val="single" w:sz="6" w:space="0" w:color="E0E3EB"/>
            </w:tcBorders>
            <w:shd w:val="clear" w:color="auto" w:fill="FFFFFF"/>
            <w:tcMar>
              <w:top w:w="33" w:type="dxa"/>
              <w:left w:w="50" w:type="dxa"/>
              <w:bottom w:w="33" w:type="dxa"/>
              <w:right w:w="50" w:type="dxa"/>
            </w:tcMar>
            <w:hideMark/>
          </w:tcPr>
          <w:p w:rsidR="00F35EE6" w:rsidRPr="00182B3D" w:rsidRDefault="00F35EE6" w:rsidP="00F95C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</w:pPr>
            <w:r w:rsidRPr="00182B3D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20</w:t>
            </w:r>
            <w:r w:rsidR="00DD0396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2</w:t>
            </w:r>
            <w:r w:rsidR="00F95CF8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5</w:t>
            </w:r>
            <w:r w:rsidR="00BF6D79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-202</w:t>
            </w:r>
            <w:r w:rsidR="00F95CF8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7</w:t>
            </w:r>
            <w:r w:rsidRPr="00182B3D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 xml:space="preserve"> г</w:t>
            </w:r>
            <w:r w:rsidR="00BF6D79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.г.</w:t>
            </w:r>
          </w:p>
        </w:tc>
        <w:tc>
          <w:tcPr>
            <w:tcW w:w="1926" w:type="dxa"/>
            <w:tcBorders>
              <w:top w:val="single" w:sz="6" w:space="0" w:color="E0E3EB"/>
              <w:left w:val="single" w:sz="6" w:space="0" w:color="E0E3EB"/>
              <w:bottom w:val="single" w:sz="6" w:space="0" w:color="E0E3EB"/>
              <w:right w:val="single" w:sz="6" w:space="0" w:color="E0E3EB"/>
            </w:tcBorders>
            <w:shd w:val="clear" w:color="auto" w:fill="FFFFFF"/>
            <w:tcMar>
              <w:top w:w="33" w:type="dxa"/>
              <w:left w:w="50" w:type="dxa"/>
              <w:bottom w:w="33" w:type="dxa"/>
              <w:right w:w="50" w:type="dxa"/>
            </w:tcMar>
            <w:hideMark/>
          </w:tcPr>
          <w:p w:rsidR="00F35EE6" w:rsidRPr="00182B3D" w:rsidRDefault="00F35EE6" w:rsidP="00182B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</w:pPr>
            <w:r w:rsidRPr="00182B3D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повышение квалификации по охране труда</w:t>
            </w:r>
          </w:p>
        </w:tc>
      </w:tr>
      <w:tr w:rsidR="002F03BD" w:rsidRPr="00182B3D" w:rsidTr="00841EBF">
        <w:trPr>
          <w:gridAfter w:val="2"/>
          <w:wAfter w:w="544" w:type="dxa"/>
        </w:trPr>
        <w:tc>
          <w:tcPr>
            <w:tcW w:w="372" w:type="dxa"/>
            <w:tcBorders>
              <w:top w:val="single" w:sz="6" w:space="0" w:color="E0E3EB"/>
              <w:left w:val="single" w:sz="6" w:space="0" w:color="E0E3EB"/>
              <w:bottom w:val="single" w:sz="6" w:space="0" w:color="E0E3EB"/>
              <w:right w:val="single" w:sz="6" w:space="0" w:color="E0E3EB"/>
            </w:tcBorders>
            <w:shd w:val="clear" w:color="auto" w:fill="FFFFFF"/>
            <w:tcMar>
              <w:top w:w="33" w:type="dxa"/>
              <w:left w:w="50" w:type="dxa"/>
              <w:bottom w:w="33" w:type="dxa"/>
              <w:right w:w="50" w:type="dxa"/>
            </w:tcMar>
            <w:hideMark/>
          </w:tcPr>
          <w:p w:rsidR="002F03BD" w:rsidRDefault="00DF4FB4" w:rsidP="00182B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890" w:type="dxa"/>
            <w:tcBorders>
              <w:top w:val="single" w:sz="6" w:space="0" w:color="E0E3EB"/>
              <w:left w:val="single" w:sz="6" w:space="0" w:color="E0E3EB"/>
              <w:bottom w:val="single" w:sz="6" w:space="0" w:color="E0E3EB"/>
              <w:right w:val="single" w:sz="6" w:space="0" w:color="E0E3EB"/>
            </w:tcBorders>
            <w:shd w:val="clear" w:color="auto" w:fill="FFFFFF"/>
            <w:tcMar>
              <w:top w:w="33" w:type="dxa"/>
              <w:left w:w="50" w:type="dxa"/>
              <w:bottom w:w="33" w:type="dxa"/>
              <w:right w:w="50" w:type="dxa"/>
            </w:tcMar>
            <w:hideMark/>
          </w:tcPr>
          <w:p w:rsidR="001A4BD0" w:rsidRPr="001A4BD0" w:rsidRDefault="002F03BD" w:rsidP="002F03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</w:pPr>
            <w:r w:rsidRPr="001A4BD0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Участие в установленн</w:t>
            </w:r>
            <w:r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ом</w:t>
            </w:r>
            <w:r w:rsidRPr="001A4BD0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 xml:space="preserve"> федеральным законодательством  порядке в работе комиссий по расследованию несчастных случаев</w:t>
            </w:r>
          </w:p>
        </w:tc>
        <w:tc>
          <w:tcPr>
            <w:tcW w:w="2592" w:type="dxa"/>
            <w:tcBorders>
              <w:top w:val="single" w:sz="6" w:space="0" w:color="E0E3EB"/>
              <w:left w:val="single" w:sz="6" w:space="0" w:color="E0E3EB"/>
              <w:bottom w:val="single" w:sz="6" w:space="0" w:color="E0E3EB"/>
              <w:right w:val="single" w:sz="6" w:space="0" w:color="E0E3EB"/>
            </w:tcBorders>
            <w:shd w:val="clear" w:color="auto" w:fill="FFFFFF"/>
            <w:tcMar>
              <w:top w:w="33" w:type="dxa"/>
              <w:left w:w="50" w:type="dxa"/>
              <w:bottom w:w="33" w:type="dxa"/>
              <w:right w:w="50" w:type="dxa"/>
            </w:tcMar>
            <w:hideMark/>
          </w:tcPr>
          <w:p w:rsidR="001A4BD0" w:rsidRPr="001A4BD0" w:rsidRDefault="002F03BD" w:rsidP="00CF3E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</w:pPr>
            <w:r w:rsidRPr="001A4BD0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главный специалист по труду</w:t>
            </w:r>
          </w:p>
        </w:tc>
        <w:tc>
          <w:tcPr>
            <w:tcW w:w="1193" w:type="dxa"/>
            <w:tcBorders>
              <w:top w:val="single" w:sz="6" w:space="0" w:color="E0E3EB"/>
              <w:left w:val="single" w:sz="6" w:space="0" w:color="E0E3EB"/>
              <w:bottom w:val="single" w:sz="6" w:space="0" w:color="E0E3EB"/>
              <w:right w:val="single" w:sz="6" w:space="0" w:color="E0E3EB"/>
            </w:tcBorders>
            <w:shd w:val="clear" w:color="auto" w:fill="FFFFFF"/>
            <w:tcMar>
              <w:top w:w="33" w:type="dxa"/>
              <w:left w:w="50" w:type="dxa"/>
              <w:bottom w:w="33" w:type="dxa"/>
              <w:right w:w="50" w:type="dxa"/>
            </w:tcMar>
            <w:hideMark/>
          </w:tcPr>
          <w:p w:rsidR="002F03BD" w:rsidRPr="001A4BD0" w:rsidRDefault="002F03BD" w:rsidP="00CF3E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</w:pPr>
            <w:r w:rsidRPr="001A4BD0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 </w:t>
            </w:r>
          </w:p>
          <w:p w:rsidR="001A4BD0" w:rsidRPr="001A4BD0" w:rsidRDefault="002F03BD" w:rsidP="00F95C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</w:pPr>
            <w:r w:rsidRPr="001A4BD0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20</w:t>
            </w:r>
            <w:r w:rsidR="00DD0396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2</w:t>
            </w:r>
            <w:r w:rsidR="00F95CF8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5</w:t>
            </w:r>
            <w:r w:rsidR="00DD0396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-202</w:t>
            </w:r>
            <w:r w:rsidR="00F95CF8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7</w:t>
            </w:r>
            <w:r w:rsidRPr="001A4BD0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г</w:t>
            </w:r>
            <w:r w:rsidR="00BF6D79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.г.</w:t>
            </w:r>
          </w:p>
        </w:tc>
        <w:tc>
          <w:tcPr>
            <w:tcW w:w="1926" w:type="dxa"/>
            <w:tcBorders>
              <w:top w:val="single" w:sz="6" w:space="0" w:color="E0E3EB"/>
              <w:left w:val="single" w:sz="6" w:space="0" w:color="E0E3EB"/>
              <w:bottom w:val="single" w:sz="6" w:space="0" w:color="E0E3EB"/>
              <w:right w:val="single" w:sz="6" w:space="0" w:color="E0E3EB"/>
            </w:tcBorders>
            <w:shd w:val="clear" w:color="auto" w:fill="FFFFFF"/>
            <w:tcMar>
              <w:top w:w="33" w:type="dxa"/>
              <w:left w:w="50" w:type="dxa"/>
              <w:bottom w:w="33" w:type="dxa"/>
              <w:right w:w="50" w:type="dxa"/>
            </w:tcMar>
            <w:hideMark/>
          </w:tcPr>
          <w:p w:rsidR="001A4BD0" w:rsidRPr="001A4BD0" w:rsidRDefault="002F03BD" w:rsidP="00CF3E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у</w:t>
            </w:r>
            <w:r w:rsidRPr="001A4BD0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лучшение условий и охраны труда работников</w:t>
            </w:r>
          </w:p>
        </w:tc>
        <w:tc>
          <w:tcPr>
            <w:tcW w:w="2607" w:type="dxa"/>
          </w:tcPr>
          <w:p w:rsidR="001A4BD0" w:rsidRPr="001A4BD0" w:rsidRDefault="001A4BD0" w:rsidP="00CF3E80">
            <w:pPr>
              <w:spacing w:after="0" w:line="240" w:lineRule="auto"/>
              <w:rPr>
                <w:rFonts w:ascii="Tahoma" w:eastAsia="Times New Roman" w:hAnsi="Tahoma" w:cs="Tahoma"/>
                <w:color w:val="555555"/>
                <w:sz w:val="18"/>
                <w:szCs w:val="18"/>
                <w:lang w:eastAsia="ru-RU"/>
              </w:rPr>
            </w:pPr>
          </w:p>
        </w:tc>
      </w:tr>
      <w:tr w:rsidR="002F03BD" w:rsidRPr="00182B3D" w:rsidTr="00F35EE6">
        <w:trPr>
          <w:gridAfter w:val="3"/>
          <w:wAfter w:w="3151" w:type="dxa"/>
        </w:trPr>
        <w:tc>
          <w:tcPr>
            <w:tcW w:w="372" w:type="dxa"/>
            <w:tcBorders>
              <w:top w:val="single" w:sz="6" w:space="0" w:color="E0E3EB"/>
              <w:left w:val="single" w:sz="6" w:space="0" w:color="E0E3EB"/>
              <w:bottom w:val="single" w:sz="6" w:space="0" w:color="E0E3EB"/>
              <w:right w:val="single" w:sz="6" w:space="0" w:color="E0E3EB"/>
            </w:tcBorders>
            <w:shd w:val="clear" w:color="auto" w:fill="FFFFFF"/>
            <w:tcMar>
              <w:top w:w="33" w:type="dxa"/>
              <w:left w:w="50" w:type="dxa"/>
              <w:bottom w:w="33" w:type="dxa"/>
              <w:right w:w="50" w:type="dxa"/>
            </w:tcMar>
            <w:hideMark/>
          </w:tcPr>
          <w:p w:rsidR="002F03BD" w:rsidRPr="00182B3D" w:rsidRDefault="002F03BD" w:rsidP="00DF4F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</w:pPr>
            <w:r w:rsidRPr="00182B3D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1</w:t>
            </w:r>
            <w:r w:rsidR="00DF4FB4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890" w:type="dxa"/>
            <w:tcBorders>
              <w:top w:val="single" w:sz="6" w:space="0" w:color="E0E3EB"/>
              <w:left w:val="single" w:sz="6" w:space="0" w:color="E0E3EB"/>
              <w:bottom w:val="single" w:sz="6" w:space="0" w:color="E0E3EB"/>
              <w:right w:val="single" w:sz="6" w:space="0" w:color="E0E3EB"/>
            </w:tcBorders>
            <w:shd w:val="clear" w:color="auto" w:fill="FFFFFF"/>
            <w:tcMar>
              <w:top w:w="33" w:type="dxa"/>
              <w:left w:w="50" w:type="dxa"/>
              <w:bottom w:w="33" w:type="dxa"/>
              <w:right w:w="50" w:type="dxa"/>
            </w:tcMar>
            <w:hideMark/>
          </w:tcPr>
          <w:p w:rsidR="002F03BD" w:rsidRPr="00182B3D" w:rsidRDefault="002F03BD" w:rsidP="00182B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</w:pPr>
            <w:r w:rsidRPr="00182B3D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Организация и проведение семинаров, совещаний по вопросам охраны труда</w:t>
            </w:r>
          </w:p>
        </w:tc>
        <w:tc>
          <w:tcPr>
            <w:tcW w:w="2592" w:type="dxa"/>
            <w:tcBorders>
              <w:top w:val="single" w:sz="6" w:space="0" w:color="E0E3EB"/>
              <w:left w:val="single" w:sz="6" w:space="0" w:color="E0E3EB"/>
              <w:bottom w:val="single" w:sz="6" w:space="0" w:color="E0E3EB"/>
              <w:right w:val="single" w:sz="6" w:space="0" w:color="E0E3EB"/>
            </w:tcBorders>
            <w:shd w:val="clear" w:color="auto" w:fill="FFFFFF"/>
            <w:tcMar>
              <w:top w:w="33" w:type="dxa"/>
              <w:left w:w="50" w:type="dxa"/>
              <w:bottom w:w="33" w:type="dxa"/>
              <w:right w:w="50" w:type="dxa"/>
            </w:tcMar>
            <w:hideMark/>
          </w:tcPr>
          <w:p w:rsidR="002F03BD" w:rsidRPr="00182B3D" w:rsidRDefault="002F03BD" w:rsidP="006F4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</w:pPr>
            <w:r w:rsidRPr="00182B3D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 xml:space="preserve">главный специалист по труду  администрации </w:t>
            </w:r>
            <w:r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Верхов</w:t>
            </w:r>
            <w:r w:rsidRPr="00182B3D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ского района</w:t>
            </w:r>
          </w:p>
        </w:tc>
        <w:tc>
          <w:tcPr>
            <w:tcW w:w="1193" w:type="dxa"/>
            <w:tcBorders>
              <w:top w:val="single" w:sz="6" w:space="0" w:color="E0E3EB"/>
              <w:left w:val="single" w:sz="6" w:space="0" w:color="E0E3EB"/>
              <w:bottom w:val="single" w:sz="6" w:space="0" w:color="E0E3EB"/>
              <w:right w:val="single" w:sz="6" w:space="0" w:color="E0E3EB"/>
            </w:tcBorders>
            <w:shd w:val="clear" w:color="auto" w:fill="FFFFFF"/>
            <w:tcMar>
              <w:top w:w="33" w:type="dxa"/>
              <w:left w:w="50" w:type="dxa"/>
              <w:bottom w:w="33" w:type="dxa"/>
              <w:right w:w="50" w:type="dxa"/>
            </w:tcMar>
            <w:hideMark/>
          </w:tcPr>
          <w:p w:rsidR="002F03BD" w:rsidRPr="00182B3D" w:rsidRDefault="002F03BD" w:rsidP="00F95C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</w:pPr>
            <w:r w:rsidRPr="00182B3D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20</w:t>
            </w:r>
            <w:r w:rsidR="00DD0396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2</w:t>
            </w:r>
            <w:r w:rsidR="00F95CF8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5</w:t>
            </w:r>
            <w:r w:rsidR="00BF6D79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-202</w:t>
            </w:r>
            <w:r w:rsidR="00F95CF8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7</w:t>
            </w:r>
            <w:r w:rsidRPr="00182B3D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 xml:space="preserve"> г</w:t>
            </w:r>
            <w:r w:rsidR="00BF6D79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.г.</w:t>
            </w:r>
          </w:p>
        </w:tc>
        <w:tc>
          <w:tcPr>
            <w:tcW w:w="1926" w:type="dxa"/>
            <w:tcBorders>
              <w:top w:val="single" w:sz="6" w:space="0" w:color="E0E3EB"/>
              <w:left w:val="single" w:sz="6" w:space="0" w:color="E0E3EB"/>
              <w:bottom w:val="single" w:sz="6" w:space="0" w:color="E0E3EB"/>
              <w:right w:val="single" w:sz="6" w:space="0" w:color="E0E3EB"/>
            </w:tcBorders>
            <w:shd w:val="clear" w:color="auto" w:fill="FFFFFF"/>
            <w:tcMar>
              <w:top w:w="33" w:type="dxa"/>
              <w:left w:w="50" w:type="dxa"/>
              <w:bottom w:w="33" w:type="dxa"/>
              <w:right w:w="50" w:type="dxa"/>
            </w:tcMar>
            <w:hideMark/>
          </w:tcPr>
          <w:p w:rsidR="002F03BD" w:rsidRPr="00182B3D" w:rsidRDefault="002F03BD" w:rsidP="00182B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</w:pPr>
            <w:r w:rsidRPr="00182B3D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обмен опытом, определение перспектив улучшения работы по охране труда</w:t>
            </w:r>
          </w:p>
        </w:tc>
      </w:tr>
      <w:tr w:rsidR="002F03BD" w:rsidRPr="00182B3D" w:rsidTr="00F35EE6">
        <w:trPr>
          <w:gridAfter w:val="3"/>
          <w:wAfter w:w="3151" w:type="dxa"/>
        </w:trPr>
        <w:tc>
          <w:tcPr>
            <w:tcW w:w="372" w:type="dxa"/>
            <w:tcBorders>
              <w:top w:val="single" w:sz="6" w:space="0" w:color="E0E3EB"/>
              <w:left w:val="single" w:sz="6" w:space="0" w:color="E0E3EB"/>
              <w:bottom w:val="single" w:sz="6" w:space="0" w:color="E0E3EB"/>
              <w:right w:val="single" w:sz="6" w:space="0" w:color="E0E3EB"/>
            </w:tcBorders>
            <w:shd w:val="clear" w:color="auto" w:fill="FFFFFF"/>
            <w:tcMar>
              <w:top w:w="33" w:type="dxa"/>
              <w:left w:w="50" w:type="dxa"/>
              <w:bottom w:w="33" w:type="dxa"/>
              <w:right w:w="50" w:type="dxa"/>
            </w:tcMar>
            <w:hideMark/>
          </w:tcPr>
          <w:p w:rsidR="002F03BD" w:rsidRPr="00182B3D" w:rsidRDefault="002F03BD" w:rsidP="002F03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</w:pPr>
            <w:r w:rsidRPr="00182B3D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1</w:t>
            </w:r>
            <w:r w:rsidR="00DF4FB4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890" w:type="dxa"/>
            <w:tcBorders>
              <w:top w:val="single" w:sz="6" w:space="0" w:color="E0E3EB"/>
              <w:left w:val="single" w:sz="6" w:space="0" w:color="E0E3EB"/>
              <w:bottom w:val="single" w:sz="6" w:space="0" w:color="E0E3EB"/>
              <w:right w:val="single" w:sz="6" w:space="0" w:color="E0E3EB"/>
            </w:tcBorders>
            <w:shd w:val="clear" w:color="auto" w:fill="FFFFFF"/>
            <w:tcMar>
              <w:top w:w="33" w:type="dxa"/>
              <w:left w:w="50" w:type="dxa"/>
              <w:bottom w:w="33" w:type="dxa"/>
              <w:right w:w="50" w:type="dxa"/>
            </w:tcMar>
            <w:hideMark/>
          </w:tcPr>
          <w:p w:rsidR="002F03BD" w:rsidRPr="00182B3D" w:rsidRDefault="002F03BD" w:rsidP="00182B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</w:pPr>
            <w:r w:rsidRPr="00182B3D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Организационное, консультативное и методическое обеспечение деятельности по охране труда организаций района</w:t>
            </w:r>
          </w:p>
        </w:tc>
        <w:tc>
          <w:tcPr>
            <w:tcW w:w="2592" w:type="dxa"/>
            <w:tcBorders>
              <w:top w:val="single" w:sz="6" w:space="0" w:color="E0E3EB"/>
              <w:left w:val="single" w:sz="6" w:space="0" w:color="E0E3EB"/>
              <w:bottom w:val="single" w:sz="6" w:space="0" w:color="E0E3EB"/>
              <w:right w:val="single" w:sz="6" w:space="0" w:color="E0E3EB"/>
            </w:tcBorders>
            <w:shd w:val="clear" w:color="auto" w:fill="FFFFFF"/>
            <w:tcMar>
              <w:top w:w="33" w:type="dxa"/>
              <w:left w:w="50" w:type="dxa"/>
              <w:bottom w:w="33" w:type="dxa"/>
              <w:right w:w="50" w:type="dxa"/>
            </w:tcMar>
            <w:hideMark/>
          </w:tcPr>
          <w:p w:rsidR="002F03BD" w:rsidRPr="00182B3D" w:rsidRDefault="002F03BD" w:rsidP="006F4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</w:pPr>
            <w:r w:rsidRPr="00182B3D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 xml:space="preserve">главный специалист по труду  администрации </w:t>
            </w:r>
            <w:r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Верхов</w:t>
            </w:r>
            <w:r w:rsidRPr="00182B3D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ского района</w:t>
            </w:r>
          </w:p>
        </w:tc>
        <w:tc>
          <w:tcPr>
            <w:tcW w:w="1193" w:type="dxa"/>
            <w:tcBorders>
              <w:top w:val="single" w:sz="6" w:space="0" w:color="E0E3EB"/>
              <w:left w:val="single" w:sz="6" w:space="0" w:color="E0E3EB"/>
              <w:bottom w:val="single" w:sz="6" w:space="0" w:color="E0E3EB"/>
              <w:right w:val="single" w:sz="6" w:space="0" w:color="E0E3EB"/>
            </w:tcBorders>
            <w:shd w:val="clear" w:color="auto" w:fill="FFFFFF"/>
            <w:tcMar>
              <w:top w:w="33" w:type="dxa"/>
              <w:left w:w="50" w:type="dxa"/>
              <w:bottom w:w="33" w:type="dxa"/>
              <w:right w:w="50" w:type="dxa"/>
            </w:tcMar>
            <w:hideMark/>
          </w:tcPr>
          <w:p w:rsidR="002F03BD" w:rsidRPr="00182B3D" w:rsidRDefault="002F03BD" w:rsidP="00F95C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</w:pPr>
            <w:r w:rsidRPr="00182B3D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20</w:t>
            </w:r>
            <w:r w:rsidR="001E5B44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2</w:t>
            </w:r>
            <w:r w:rsidR="00F95CF8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5</w:t>
            </w:r>
            <w:r w:rsidR="00BF6D79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-202</w:t>
            </w:r>
            <w:r w:rsidR="00F95CF8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7</w:t>
            </w:r>
            <w:r w:rsidRPr="00182B3D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 xml:space="preserve"> г</w:t>
            </w:r>
            <w:r w:rsidR="00BF6D79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.г.</w:t>
            </w:r>
          </w:p>
        </w:tc>
        <w:tc>
          <w:tcPr>
            <w:tcW w:w="1926" w:type="dxa"/>
            <w:tcBorders>
              <w:top w:val="single" w:sz="6" w:space="0" w:color="E0E3EB"/>
              <w:left w:val="single" w:sz="6" w:space="0" w:color="E0E3EB"/>
              <w:bottom w:val="single" w:sz="6" w:space="0" w:color="E0E3EB"/>
              <w:right w:val="single" w:sz="6" w:space="0" w:color="E0E3EB"/>
            </w:tcBorders>
            <w:shd w:val="clear" w:color="auto" w:fill="FFFFFF"/>
            <w:tcMar>
              <w:top w:w="33" w:type="dxa"/>
              <w:left w:w="50" w:type="dxa"/>
              <w:bottom w:w="33" w:type="dxa"/>
              <w:right w:w="50" w:type="dxa"/>
            </w:tcMar>
            <w:hideMark/>
          </w:tcPr>
          <w:p w:rsidR="002F03BD" w:rsidRPr="00182B3D" w:rsidRDefault="002F03BD" w:rsidP="00182B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</w:pPr>
            <w:r w:rsidRPr="00182B3D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предоставление консультаций</w:t>
            </w:r>
          </w:p>
        </w:tc>
      </w:tr>
      <w:tr w:rsidR="002F03BD" w:rsidRPr="00182B3D" w:rsidTr="00F35EE6">
        <w:trPr>
          <w:gridAfter w:val="3"/>
          <w:wAfter w:w="3151" w:type="dxa"/>
        </w:trPr>
        <w:tc>
          <w:tcPr>
            <w:tcW w:w="372" w:type="dxa"/>
            <w:tcBorders>
              <w:top w:val="single" w:sz="6" w:space="0" w:color="E0E3EB"/>
              <w:left w:val="single" w:sz="6" w:space="0" w:color="E0E3EB"/>
              <w:bottom w:val="single" w:sz="6" w:space="0" w:color="E0E3EB"/>
              <w:right w:val="single" w:sz="6" w:space="0" w:color="E0E3EB"/>
            </w:tcBorders>
            <w:shd w:val="clear" w:color="auto" w:fill="FFFFFF"/>
            <w:tcMar>
              <w:top w:w="33" w:type="dxa"/>
              <w:left w:w="50" w:type="dxa"/>
              <w:bottom w:w="33" w:type="dxa"/>
              <w:right w:w="50" w:type="dxa"/>
            </w:tcMar>
            <w:hideMark/>
          </w:tcPr>
          <w:p w:rsidR="002F03BD" w:rsidRPr="00182B3D" w:rsidRDefault="002F03BD" w:rsidP="002F03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</w:pPr>
            <w:r w:rsidRPr="00182B3D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1</w:t>
            </w:r>
            <w:r w:rsidR="00DF4FB4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890" w:type="dxa"/>
            <w:tcBorders>
              <w:top w:val="single" w:sz="6" w:space="0" w:color="E0E3EB"/>
              <w:left w:val="single" w:sz="6" w:space="0" w:color="E0E3EB"/>
              <w:bottom w:val="single" w:sz="6" w:space="0" w:color="E0E3EB"/>
              <w:right w:val="single" w:sz="6" w:space="0" w:color="E0E3EB"/>
            </w:tcBorders>
            <w:shd w:val="clear" w:color="auto" w:fill="FFFFFF"/>
            <w:tcMar>
              <w:top w:w="33" w:type="dxa"/>
              <w:left w:w="50" w:type="dxa"/>
              <w:bottom w:w="33" w:type="dxa"/>
              <w:right w:w="50" w:type="dxa"/>
            </w:tcMar>
            <w:hideMark/>
          </w:tcPr>
          <w:p w:rsidR="002F03BD" w:rsidRPr="00182B3D" w:rsidRDefault="002F03BD" w:rsidP="00182B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</w:pPr>
            <w:r w:rsidRPr="00182B3D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Изучение и распространение передового опыта работы по охране труда</w:t>
            </w:r>
          </w:p>
        </w:tc>
        <w:tc>
          <w:tcPr>
            <w:tcW w:w="2592" w:type="dxa"/>
            <w:tcBorders>
              <w:top w:val="single" w:sz="6" w:space="0" w:color="E0E3EB"/>
              <w:left w:val="single" w:sz="6" w:space="0" w:color="E0E3EB"/>
              <w:bottom w:val="single" w:sz="6" w:space="0" w:color="E0E3EB"/>
              <w:right w:val="single" w:sz="6" w:space="0" w:color="E0E3EB"/>
            </w:tcBorders>
            <w:shd w:val="clear" w:color="auto" w:fill="FFFFFF"/>
            <w:tcMar>
              <w:top w:w="33" w:type="dxa"/>
              <w:left w:w="50" w:type="dxa"/>
              <w:bottom w:w="33" w:type="dxa"/>
              <w:right w:w="50" w:type="dxa"/>
            </w:tcMar>
            <w:hideMark/>
          </w:tcPr>
          <w:p w:rsidR="002F03BD" w:rsidRPr="00182B3D" w:rsidRDefault="002F03BD" w:rsidP="006F4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</w:pPr>
            <w:r w:rsidRPr="00182B3D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 xml:space="preserve">главный специалист по труду  администрации </w:t>
            </w:r>
            <w:r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Верхов</w:t>
            </w:r>
            <w:r w:rsidRPr="00182B3D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ского района</w:t>
            </w:r>
          </w:p>
        </w:tc>
        <w:tc>
          <w:tcPr>
            <w:tcW w:w="1193" w:type="dxa"/>
            <w:tcBorders>
              <w:top w:val="single" w:sz="6" w:space="0" w:color="E0E3EB"/>
              <w:left w:val="single" w:sz="6" w:space="0" w:color="E0E3EB"/>
              <w:bottom w:val="single" w:sz="6" w:space="0" w:color="E0E3EB"/>
              <w:right w:val="single" w:sz="6" w:space="0" w:color="E0E3EB"/>
            </w:tcBorders>
            <w:shd w:val="clear" w:color="auto" w:fill="FFFFFF"/>
            <w:tcMar>
              <w:top w:w="33" w:type="dxa"/>
              <w:left w:w="50" w:type="dxa"/>
              <w:bottom w:w="33" w:type="dxa"/>
              <w:right w:w="50" w:type="dxa"/>
            </w:tcMar>
            <w:hideMark/>
          </w:tcPr>
          <w:p w:rsidR="002F03BD" w:rsidRPr="00182B3D" w:rsidRDefault="002F03BD" w:rsidP="00F95C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</w:pPr>
            <w:r w:rsidRPr="00182B3D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20</w:t>
            </w:r>
            <w:r w:rsidR="001E5B44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2</w:t>
            </w:r>
            <w:r w:rsidR="00F95CF8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5</w:t>
            </w:r>
            <w:r w:rsidR="00BF6D79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-202</w:t>
            </w:r>
            <w:r w:rsidR="00F95CF8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7</w:t>
            </w:r>
            <w:r w:rsidRPr="00182B3D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 xml:space="preserve"> г</w:t>
            </w:r>
            <w:r w:rsidR="00BF6D79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.г.</w:t>
            </w:r>
          </w:p>
        </w:tc>
        <w:tc>
          <w:tcPr>
            <w:tcW w:w="1926" w:type="dxa"/>
            <w:tcBorders>
              <w:top w:val="single" w:sz="6" w:space="0" w:color="E0E3EB"/>
              <w:left w:val="single" w:sz="6" w:space="0" w:color="E0E3EB"/>
              <w:bottom w:val="single" w:sz="6" w:space="0" w:color="E0E3EB"/>
              <w:right w:val="single" w:sz="6" w:space="0" w:color="E0E3EB"/>
            </w:tcBorders>
            <w:shd w:val="clear" w:color="auto" w:fill="FFFFFF"/>
            <w:tcMar>
              <w:top w:w="33" w:type="dxa"/>
              <w:left w:w="50" w:type="dxa"/>
              <w:bottom w:w="33" w:type="dxa"/>
              <w:right w:w="50" w:type="dxa"/>
            </w:tcMar>
            <w:hideMark/>
          </w:tcPr>
          <w:p w:rsidR="002F03BD" w:rsidRPr="00182B3D" w:rsidRDefault="002F03BD" w:rsidP="00182B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</w:pPr>
            <w:r w:rsidRPr="00182B3D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распространение передового опыта</w:t>
            </w:r>
          </w:p>
        </w:tc>
      </w:tr>
      <w:tr w:rsidR="002F03BD" w:rsidRPr="00182B3D" w:rsidTr="00F35EE6">
        <w:trPr>
          <w:gridAfter w:val="3"/>
          <w:wAfter w:w="3151" w:type="dxa"/>
        </w:trPr>
        <w:tc>
          <w:tcPr>
            <w:tcW w:w="372" w:type="dxa"/>
            <w:tcBorders>
              <w:top w:val="single" w:sz="6" w:space="0" w:color="E0E3EB"/>
              <w:left w:val="single" w:sz="6" w:space="0" w:color="E0E3EB"/>
              <w:bottom w:val="single" w:sz="6" w:space="0" w:color="E0E3EB"/>
              <w:right w:val="single" w:sz="6" w:space="0" w:color="E0E3EB"/>
            </w:tcBorders>
            <w:shd w:val="clear" w:color="auto" w:fill="FFFFFF"/>
            <w:tcMar>
              <w:top w:w="33" w:type="dxa"/>
              <w:left w:w="50" w:type="dxa"/>
              <w:bottom w:w="33" w:type="dxa"/>
              <w:right w:w="50" w:type="dxa"/>
            </w:tcMar>
            <w:hideMark/>
          </w:tcPr>
          <w:p w:rsidR="002F03BD" w:rsidRPr="00182B3D" w:rsidRDefault="002F03BD" w:rsidP="002F03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</w:pPr>
            <w:r w:rsidRPr="00182B3D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1</w:t>
            </w:r>
            <w:r w:rsidR="00DF4FB4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890" w:type="dxa"/>
            <w:tcBorders>
              <w:top w:val="single" w:sz="6" w:space="0" w:color="E0E3EB"/>
              <w:left w:val="single" w:sz="6" w:space="0" w:color="E0E3EB"/>
              <w:bottom w:val="single" w:sz="6" w:space="0" w:color="E0E3EB"/>
              <w:right w:val="single" w:sz="6" w:space="0" w:color="E0E3EB"/>
            </w:tcBorders>
            <w:shd w:val="clear" w:color="auto" w:fill="FFFFFF"/>
            <w:tcMar>
              <w:top w:w="33" w:type="dxa"/>
              <w:left w:w="50" w:type="dxa"/>
              <w:bottom w:w="33" w:type="dxa"/>
              <w:right w:w="50" w:type="dxa"/>
            </w:tcMar>
            <w:hideMark/>
          </w:tcPr>
          <w:p w:rsidR="002F03BD" w:rsidRPr="00182B3D" w:rsidRDefault="002F03BD" w:rsidP="00182B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</w:pPr>
            <w:r w:rsidRPr="00182B3D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Информирование организаций и населения района по вопросам охраны труда через печатные и электронные средства массовой информации</w:t>
            </w:r>
          </w:p>
        </w:tc>
        <w:tc>
          <w:tcPr>
            <w:tcW w:w="2592" w:type="dxa"/>
            <w:tcBorders>
              <w:top w:val="single" w:sz="6" w:space="0" w:color="E0E3EB"/>
              <w:left w:val="single" w:sz="6" w:space="0" w:color="E0E3EB"/>
              <w:bottom w:val="single" w:sz="6" w:space="0" w:color="E0E3EB"/>
              <w:right w:val="single" w:sz="6" w:space="0" w:color="E0E3EB"/>
            </w:tcBorders>
            <w:shd w:val="clear" w:color="auto" w:fill="FFFFFF"/>
            <w:tcMar>
              <w:top w:w="33" w:type="dxa"/>
              <w:left w:w="50" w:type="dxa"/>
              <w:bottom w:w="33" w:type="dxa"/>
              <w:right w:w="50" w:type="dxa"/>
            </w:tcMar>
            <w:hideMark/>
          </w:tcPr>
          <w:p w:rsidR="002F03BD" w:rsidRPr="00182B3D" w:rsidRDefault="002F03BD" w:rsidP="006F4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</w:pPr>
            <w:r w:rsidRPr="00182B3D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 xml:space="preserve">главный специалист по труду  администрации </w:t>
            </w:r>
            <w:r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Верхов</w:t>
            </w:r>
            <w:r w:rsidRPr="00182B3D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ского района</w:t>
            </w:r>
          </w:p>
        </w:tc>
        <w:tc>
          <w:tcPr>
            <w:tcW w:w="1193" w:type="dxa"/>
            <w:tcBorders>
              <w:top w:val="single" w:sz="6" w:space="0" w:color="E0E3EB"/>
              <w:left w:val="single" w:sz="6" w:space="0" w:color="E0E3EB"/>
              <w:bottom w:val="single" w:sz="6" w:space="0" w:color="E0E3EB"/>
              <w:right w:val="single" w:sz="6" w:space="0" w:color="E0E3EB"/>
            </w:tcBorders>
            <w:shd w:val="clear" w:color="auto" w:fill="FFFFFF"/>
            <w:tcMar>
              <w:top w:w="33" w:type="dxa"/>
              <w:left w:w="50" w:type="dxa"/>
              <w:bottom w:w="33" w:type="dxa"/>
              <w:right w:w="50" w:type="dxa"/>
            </w:tcMar>
            <w:hideMark/>
          </w:tcPr>
          <w:p w:rsidR="002F03BD" w:rsidRPr="00182B3D" w:rsidRDefault="002F03BD" w:rsidP="00F95C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</w:pPr>
            <w:r w:rsidRPr="00182B3D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20</w:t>
            </w:r>
            <w:r w:rsidR="001E5B44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2</w:t>
            </w:r>
            <w:r w:rsidR="00F95CF8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5</w:t>
            </w:r>
            <w:r w:rsidR="00BF6D79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-202</w:t>
            </w:r>
            <w:r w:rsidR="00F95CF8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7</w:t>
            </w:r>
            <w:r w:rsidRPr="00182B3D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 xml:space="preserve"> г</w:t>
            </w:r>
            <w:r w:rsidR="00BF6D79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.г.</w:t>
            </w:r>
          </w:p>
        </w:tc>
        <w:tc>
          <w:tcPr>
            <w:tcW w:w="1926" w:type="dxa"/>
            <w:tcBorders>
              <w:top w:val="single" w:sz="6" w:space="0" w:color="E0E3EB"/>
              <w:left w:val="single" w:sz="6" w:space="0" w:color="E0E3EB"/>
              <w:bottom w:val="single" w:sz="6" w:space="0" w:color="E0E3EB"/>
              <w:right w:val="single" w:sz="6" w:space="0" w:color="E0E3EB"/>
            </w:tcBorders>
            <w:shd w:val="clear" w:color="auto" w:fill="FFFFFF"/>
            <w:tcMar>
              <w:top w:w="33" w:type="dxa"/>
              <w:left w:w="50" w:type="dxa"/>
              <w:bottom w:w="33" w:type="dxa"/>
              <w:right w:w="50" w:type="dxa"/>
            </w:tcMar>
            <w:hideMark/>
          </w:tcPr>
          <w:p w:rsidR="002F03BD" w:rsidRPr="00182B3D" w:rsidRDefault="002F03BD" w:rsidP="00182B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</w:pPr>
            <w:r w:rsidRPr="00182B3D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повышение уровня информированности</w:t>
            </w:r>
          </w:p>
        </w:tc>
      </w:tr>
    </w:tbl>
    <w:p w:rsidR="00182B3D" w:rsidRDefault="00182B3D" w:rsidP="003A15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82B3D" w:rsidRDefault="00182B3D" w:rsidP="003A15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A4BD0" w:rsidRPr="001A4BD0" w:rsidRDefault="001A4BD0" w:rsidP="001A4BD0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555555"/>
          <w:sz w:val="20"/>
          <w:szCs w:val="20"/>
          <w:lang w:eastAsia="ru-RU"/>
        </w:rPr>
      </w:pPr>
      <w:r w:rsidRPr="001A4BD0">
        <w:rPr>
          <w:rFonts w:ascii="Tahoma" w:eastAsia="Times New Roman" w:hAnsi="Tahoma" w:cs="Tahoma"/>
          <w:color w:val="555555"/>
          <w:sz w:val="20"/>
          <w:szCs w:val="20"/>
          <w:lang w:eastAsia="ru-RU"/>
        </w:rPr>
        <w:t> </w:t>
      </w:r>
    </w:p>
    <w:p w:rsidR="00182B3D" w:rsidRDefault="00182B3D" w:rsidP="003A15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30D7E" w:rsidRDefault="00A30D7E" w:rsidP="003A15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F4FB4" w:rsidRDefault="00DF4FB4" w:rsidP="003A15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F4FB4" w:rsidRDefault="00DF4FB4" w:rsidP="003A15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30D7E" w:rsidRDefault="00A30D7E" w:rsidP="003A15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30D7E" w:rsidRDefault="00A30D7E" w:rsidP="003A15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30D7E" w:rsidRDefault="00A30D7E" w:rsidP="003A15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30D7E" w:rsidRDefault="00A30D7E" w:rsidP="003A15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30D7E" w:rsidRDefault="00A30D7E" w:rsidP="003A15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30D7E" w:rsidRDefault="00A30D7E" w:rsidP="003A15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30D7E" w:rsidRDefault="00A30D7E" w:rsidP="003A15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30D7E" w:rsidRDefault="00A30D7E" w:rsidP="003A15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30D7E" w:rsidRDefault="00A30D7E" w:rsidP="003A15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30D7E" w:rsidRDefault="00A30D7E" w:rsidP="00A30D7E">
      <w:pPr>
        <w:pStyle w:val="a5"/>
        <w:tabs>
          <w:tab w:val="left" w:pos="708"/>
        </w:tabs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Подготовил:  главн</w:t>
      </w:r>
      <w:r w:rsidR="00F95CF8">
        <w:rPr>
          <w:rFonts w:ascii="Times New Roman" w:hAnsi="Times New Roman"/>
          <w:sz w:val="28"/>
          <w:szCs w:val="28"/>
        </w:rPr>
        <w:t>ый</w:t>
      </w:r>
      <w:r>
        <w:rPr>
          <w:rFonts w:ascii="Times New Roman" w:hAnsi="Times New Roman"/>
          <w:sz w:val="28"/>
          <w:szCs w:val="28"/>
        </w:rPr>
        <w:t xml:space="preserve"> специалист по труду</w:t>
      </w:r>
    </w:p>
    <w:p w:rsidR="00A30D7E" w:rsidRDefault="00A30D7E" w:rsidP="00A30D7E">
      <w:pPr>
        <w:pStyle w:val="a5"/>
        <w:tabs>
          <w:tab w:val="left" w:pos="708"/>
        </w:tabs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A30D7E" w:rsidRDefault="00A30D7E" w:rsidP="00A30D7E">
      <w:pPr>
        <w:pStyle w:val="a5"/>
        <w:tabs>
          <w:tab w:val="left" w:pos="708"/>
        </w:tabs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Завизировали:</w:t>
      </w:r>
    </w:p>
    <w:p w:rsidR="00A30D7E" w:rsidRDefault="00A30D7E" w:rsidP="00A30D7E">
      <w:pPr>
        <w:pStyle w:val="a5"/>
        <w:tabs>
          <w:tab w:val="left" w:pos="708"/>
        </w:tabs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__________________Дидур</w:t>
      </w:r>
      <w:proofErr w:type="spellEnd"/>
      <w:r w:rsidR="00F95CF8">
        <w:rPr>
          <w:rFonts w:ascii="Times New Roman" w:hAnsi="Times New Roman"/>
          <w:sz w:val="28"/>
          <w:szCs w:val="28"/>
        </w:rPr>
        <w:t xml:space="preserve"> И.В.__________</w:t>
      </w:r>
      <w:r>
        <w:rPr>
          <w:rFonts w:ascii="Times New Roman" w:hAnsi="Times New Roman"/>
          <w:sz w:val="28"/>
          <w:szCs w:val="28"/>
        </w:rPr>
        <w:t>________20</w:t>
      </w:r>
      <w:r w:rsidR="001E5B44">
        <w:rPr>
          <w:rFonts w:ascii="Times New Roman" w:hAnsi="Times New Roman"/>
          <w:sz w:val="28"/>
          <w:szCs w:val="28"/>
        </w:rPr>
        <w:t>2</w:t>
      </w:r>
      <w:r w:rsidR="00F95CF8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>г.</w:t>
      </w:r>
    </w:p>
    <w:p w:rsidR="00F95CF8" w:rsidRDefault="00F95CF8" w:rsidP="00A30D7E">
      <w:pPr>
        <w:pStyle w:val="a5"/>
        <w:tabs>
          <w:tab w:val="left" w:pos="708"/>
        </w:tabs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F95CF8" w:rsidRDefault="00F95CF8" w:rsidP="00A30D7E">
      <w:pPr>
        <w:pStyle w:val="a5"/>
        <w:tabs>
          <w:tab w:val="left" w:pos="708"/>
        </w:tabs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___________________Моргунова</w:t>
      </w:r>
      <w:proofErr w:type="spellEnd"/>
      <w:r>
        <w:rPr>
          <w:rFonts w:ascii="Times New Roman" w:hAnsi="Times New Roman"/>
          <w:sz w:val="28"/>
          <w:szCs w:val="28"/>
        </w:rPr>
        <w:t xml:space="preserve"> Л.М.______________2025г.</w:t>
      </w:r>
    </w:p>
    <w:p w:rsidR="00A30D7E" w:rsidRDefault="00A30D7E" w:rsidP="00A30D7E">
      <w:pPr>
        <w:pStyle w:val="a5"/>
        <w:tabs>
          <w:tab w:val="left" w:pos="708"/>
        </w:tabs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A30D7E" w:rsidRDefault="00A30D7E" w:rsidP="00A30D7E">
      <w:pPr>
        <w:pStyle w:val="a5"/>
        <w:tabs>
          <w:tab w:val="left" w:pos="708"/>
        </w:tabs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</w:t>
      </w:r>
    </w:p>
    <w:p w:rsidR="00A30D7E" w:rsidRDefault="00A30D7E" w:rsidP="00A30D7E">
      <w:pPr>
        <w:pStyle w:val="a5"/>
        <w:tabs>
          <w:tab w:val="left" w:pos="708"/>
        </w:tabs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A30D7E" w:rsidRDefault="00A30D7E" w:rsidP="00A30D7E">
      <w:pPr>
        <w:pStyle w:val="a5"/>
        <w:tabs>
          <w:tab w:val="left" w:pos="708"/>
        </w:tabs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A30D7E" w:rsidRDefault="00A30D7E" w:rsidP="00A30D7E">
      <w:pPr>
        <w:pStyle w:val="a5"/>
        <w:tabs>
          <w:tab w:val="left" w:pos="708"/>
        </w:tabs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A30D7E" w:rsidRDefault="00A30D7E" w:rsidP="00A30D7E">
      <w:pPr>
        <w:pStyle w:val="a5"/>
        <w:tabs>
          <w:tab w:val="left" w:pos="708"/>
        </w:tabs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A30D7E" w:rsidRDefault="00A30D7E" w:rsidP="00A30D7E">
      <w:pPr>
        <w:pStyle w:val="a5"/>
        <w:tabs>
          <w:tab w:val="left" w:pos="708"/>
        </w:tabs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Рассылка:</w:t>
      </w:r>
    </w:p>
    <w:p w:rsidR="00A30D7E" w:rsidRDefault="00A30D7E" w:rsidP="00A30D7E">
      <w:pPr>
        <w:pStyle w:val="a5"/>
        <w:tabs>
          <w:tab w:val="left" w:pos="708"/>
        </w:tabs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отдел делопроизводства – 1 экз.</w:t>
      </w:r>
    </w:p>
    <w:p w:rsidR="00A30D7E" w:rsidRDefault="00A30D7E" w:rsidP="00A30D7E">
      <w:pPr>
        <w:pStyle w:val="a5"/>
        <w:tabs>
          <w:tab w:val="left" w:pos="708"/>
        </w:tabs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сайт администрации Верховского района</w:t>
      </w:r>
    </w:p>
    <w:p w:rsidR="00A30D7E" w:rsidRDefault="00A30D7E" w:rsidP="00A30D7E">
      <w:pPr>
        <w:pStyle w:val="a5"/>
        <w:tabs>
          <w:tab w:val="left" w:pos="708"/>
        </w:tabs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A30D7E" w:rsidRDefault="00A30D7E" w:rsidP="00A30D7E">
      <w:pPr>
        <w:pStyle w:val="a5"/>
        <w:tabs>
          <w:tab w:val="left" w:pos="708"/>
        </w:tabs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A30D7E" w:rsidRDefault="00A30D7E" w:rsidP="00A30D7E">
      <w:pPr>
        <w:pStyle w:val="a5"/>
        <w:tabs>
          <w:tab w:val="left" w:pos="708"/>
        </w:tabs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A30D7E" w:rsidRDefault="00A30D7E" w:rsidP="00A30D7E">
      <w:pPr>
        <w:pStyle w:val="a5"/>
        <w:tabs>
          <w:tab w:val="left" w:pos="708"/>
        </w:tabs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A30D7E" w:rsidRDefault="00A30D7E" w:rsidP="00A30D7E">
      <w:pPr>
        <w:pStyle w:val="a5"/>
        <w:tabs>
          <w:tab w:val="left" w:pos="708"/>
        </w:tabs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A30D7E" w:rsidRDefault="00A30D7E" w:rsidP="00A30D7E">
      <w:pPr>
        <w:pStyle w:val="a5"/>
        <w:tabs>
          <w:tab w:val="left" w:pos="708"/>
        </w:tabs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A30D7E" w:rsidRDefault="00A30D7E" w:rsidP="00A30D7E">
      <w:pPr>
        <w:pStyle w:val="a5"/>
        <w:tabs>
          <w:tab w:val="left" w:pos="708"/>
        </w:tabs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A30D7E" w:rsidRDefault="00A30D7E" w:rsidP="00A30D7E">
      <w:pPr>
        <w:pStyle w:val="a5"/>
        <w:tabs>
          <w:tab w:val="left" w:pos="708"/>
        </w:tabs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A30D7E" w:rsidRDefault="00A30D7E" w:rsidP="00A30D7E">
      <w:pPr>
        <w:pStyle w:val="a5"/>
        <w:tabs>
          <w:tab w:val="left" w:pos="708"/>
        </w:tabs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A30D7E" w:rsidRDefault="00A30D7E" w:rsidP="00A30D7E">
      <w:pPr>
        <w:pStyle w:val="a5"/>
        <w:tabs>
          <w:tab w:val="left" w:pos="708"/>
        </w:tabs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A30D7E" w:rsidRDefault="00A30D7E" w:rsidP="00A30D7E">
      <w:pPr>
        <w:pStyle w:val="a5"/>
        <w:tabs>
          <w:tab w:val="left" w:pos="708"/>
        </w:tabs>
        <w:spacing w:line="360" w:lineRule="auto"/>
        <w:jc w:val="both"/>
        <w:rPr>
          <w:rFonts w:ascii="Times New Roman" w:hAnsi="Times New Roman"/>
          <w:szCs w:val="24"/>
        </w:rPr>
      </w:pPr>
    </w:p>
    <w:p w:rsidR="00A30D7E" w:rsidRDefault="00A30D7E" w:rsidP="00A30D7E">
      <w:pPr>
        <w:pStyle w:val="a5"/>
        <w:tabs>
          <w:tab w:val="left" w:pos="708"/>
        </w:tabs>
        <w:spacing w:line="360" w:lineRule="auto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Карпухина Надежда Владимировна</w:t>
      </w:r>
    </w:p>
    <w:p w:rsidR="00A30D7E" w:rsidRDefault="00A30D7E" w:rsidP="00A30D7E">
      <w:pPr>
        <w:pStyle w:val="a5"/>
        <w:tabs>
          <w:tab w:val="left" w:pos="708"/>
        </w:tabs>
        <w:spacing w:line="360" w:lineRule="auto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2-34-51</w:t>
      </w:r>
    </w:p>
    <w:p w:rsidR="00A30D7E" w:rsidRPr="003A1545" w:rsidRDefault="00A30D7E" w:rsidP="003A15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A30D7E" w:rsidRPr="003A1545" w:rsidSect="00DF4FB4">
      <w:pgSz w:w="11906" w:h="16838"/>
      <w:pgMar w:top="568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altica">
    <w:altName w:val="Arial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characterSpacingControl w:val="doNotCompress"/>
  <w:compat/>
  <w:rsids>
    <w:rsidRoot w:val="00122FF6"/>
    <w:rsid w:val="00030D8F"/>
    <w:rsid w:val="0004646B"/>
    <w:rsid w:val="000816CD"/>
    <w:rsid w:val="000B24A1"/>
    <w:rsid w:val="000D1ADD"/>
    <w:rsid w:val="00122FF6"/>
    <w:rsid w:val="00182B3D"/>
    <w:rsid w:val="001A4BD0"/>
    <w:rsid w:val="001B7D8A"/>
    <w:rsid w:val="001E5B44"/>
    <w:rsid w:val="001F23D8"/>
    <w:rsid w:val="00244D49"/>
    <w:rsid w:val="00265549"/>
    <w:rsid w:val="002F03BD"/>
    <w:rsid w:val="003214D2"/>
    <w:rsid w:val="00383A93"/>
    <w:rsid w:val="003A1545"/>
    <w:rsid w:val="003E12E8"/>
    <w:rsid w:val="003F746B"/>
    <w:rsid w:val="004813A0"/>
    <w:rsid w:val="00481771"/>
    <w:rsid w:val="00560A83"/>
    <w:rsid w:val="00571C85"/>
    <w:rsid w:val="005D7CE6"/>
    <w:rsid w:val="00694B61"/>
    <w:rsid w:val="00767FF0"/>
    <w:rsid w:val="00846F10"/>
    <w:rsid w:val="00866F4D"/>
    <w:rsid w:val="008A4929"/>
    <w:rsid w:val="009033C4"/>
    <w:rsid w:val="0097629A"/>
    <w:rsid w:val="009D43F6"/>
    <w:rsid w:val="00A01347"/>
    <w:rsid w:val="00A01B7E"/>
    <w:rsid w:val="00A114A1"/>
    <w:rsid w:val="00A30D7E"/>
    <w:rsid w:val="00A61159"/>
    <w:rsid w:val="00A8152B"/>
    <w:rsid w:val="00AE10D3"/>
    <w:rsid w:val="00BF682E"/>
    <w:rsid w:val="00BF6D79"/>
    <w:rsid w:val="00C153DC"/>
    <w:rsid w:val="00C35566"/>
    <w:rsid w:val="00C662C7"/>
    <w:rsid w:val="00D144B6"/>
    <w:rsid w:val="00D7378B"/>
    <w:rsid w:val="00DA0ECD"/>
    <w:rsid w:val="00DD0396"/>
    <w:rsid w:val="00DF4FB4"/>
    <w:rsid w:val="00E12F22"/>
    <w:rsid w:val="00E65433"/>
    <w:rsid w:val="00E758D0"/>
    <w:rsid w:val="00F15A6E"/>
    <w:rsid w:val="00F35EE6"/>
    <w:rsid w:val="00F95CF8"/>
    <w:rsid w:val="00FA1720"/>
    <w:rsid w:val="00FB4351"/>
    <w:rsid w:val="00FF2A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13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locked/>
    <w:rsid w:val="00122FF6"/>
    <w:rPr>
      <w:sz w:val="25"/>
      <w:szCs w:val="25"/>
      <w:shd w:val="clear" w:color="auto" w:fill="FFFFFF"/>
    </w:rPr>
  </w:style>
  <w:style w:type="paragraph" w:customStyle="1" w:styleId="1">
    <w:name w:val="Основной текст1"/>
    <w:basedOn w:val="a"/>
    <w:link w:val="a3"/>
    <w:rsid w:val="00122FF6"/>
    <w:pPr>
      <w:shd w:val="clear" w:color="auto" w:fill="FFFFFF"/>
      <w:spacing w:after="360" w:line="384" w:lineRule="exact"/>
      <w:jc w:val="center"/>
    </w:pPr>
    <w:rPr>
      <w:sz w:val="25"/>
      <w:szCs w:val="25"/>
    </w:rPr>
  </w:style>
  <w:style w:type="character" w:customStyle="1" w:styleId="13pt">
    <w:name w:val="Основной текст + 13 pt"/>
    <w:basedOn w:val="a3"/>
    <w:rsid w:val="00122FF6"/>
    <w:rPr>
      <w:sz w:val="26"/>
      <w:szCs w:val="26"/>
    </w:rPr>
  </w:style>
  <w:style w:type="paragraph" w:styleId="a4">
    <w:name w:val="Normal (Web)"/>
    <w:basedOn w:val="a"/>
    <w:uiPriority w:val="99"/>
    <w:unhideWhenUsed/>
    <w:rsid w:val="00182B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94B61"/>
  </w:style>
  <w:style w:type="paragraph" w:styleId="a5">
    <w:name w:val="header"/>
    <w:basedOn w:val="a"/>
    <w:link w:val="a6"/>
    <w:semiHidden/>
    <w:unhideWhenUsed/>
    <w:rsid w:val="00A30D7E"/>
    <w:pPr>
      <w:tabs>
        <w:tab w:val="center" w:pos="4536"/>
        <w:tab w:val="right" w:pos="9072"/>
      </w:tabs>
      <w:spacing w:after="0" w:line="160" w:lineRule="atLeast"/>
    </w:pPr>
    <w:rPr>
      <w:rFonts w:ascii="Baltica" w:eastAsia="Times New Roman" w:hAnsi="Baltica" w:cs="Times New Roman"/>
      <w:sz w:val="24"/>
      <w:szCs w:val="20"/>
      <w:lang w:eastAsia="ru-RU"/>
    </w:rPr>
  </w:style>
  <w:style w:type="character" w:customStyle="1" w:styleId="a6">
    <w:name w:val="Верхний колонтитул Знак"/>
    <w:basedOn w:val="a0"/>
    <w:link w:val="a5"/>
    <w:semiHidden/>
    <w:rsid w:val="00A30D7E"/>
    <w:rPr>
      <w:rFonts w:ascii="Baltica" w:eastAsia="Times New Roman" w:hAnsi="Baltica" w:cs="Times New Roman"/>
      <w:sz w:val="24"/>
      <w:szCs w:val="20"/>
      <w:lang w:eastAsia="ru-RU"/>
    </w:rPr>
  </w:style>
  <w:style w:type="paragraph" w:styleId="a7">
    <w:name w:val="caption"/>
    <w:basedOn w:val="a"/>
    <w:next w:val="a"/>
    <w:qFormat/>
    <w:rsid w:val="00DF4FB4"/>
    <w:pPr>
      <w:spacing w:after="0" w:line="240" w:lineRule="auto"/>
      <w:jc w:val="center"/>
    </w:pPr>
    <w:rPr>
      <w:rFonts w:ascii="Arial" w:eastAsia="Times New Roman" w:hAnsi="Arial" w:cs="Arial"/>
      <w:spacing w:val="20"/>
      <w:sz w:val="4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DF4F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F4FB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016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1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66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1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481</TotalTime>
  <Pages>1</Pages>
  <Words>899</Words>
  <Characters>5125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Надежда</dc:creator>
  <cp:keywords/>
  <dc:description/>
  <cp:lastModifiedBy>Надежда</cp:lastModifiedBy>
  <cp:revision>40</cp:revision>
  <cp:lastPrinted>2022-01-20T06:53:00Z</cp:lastPrinted>
  <dcterms:created xsi:type="dcterms:W3CDTF">2019-01-25T07:20:00Z</dcterms:created>
  <dcterms:modified xsi:type="dcterms:W3CDTF">2025-02-04T05:16:00Z</dcterms:modified>
</cp:coreProperties>
</file>