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2C8" w:rsidRDefault="005952C8" w:rsidP="005952C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РОССИЙСКАЯ ФЕДЕРАЦИЯ</w:t>
      </w:r>
    </w:p>
    <w:p w:rsidR="005952C8" w:rsidRDefault="005952C8" w:rsidP="005952C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ОРЛОВСКАЯ ОБЛАСТЬ</w:t>
      </w:r>
    </w:p>
    <w:p w:rsidR="005952C8" w:rsidRDefault="005952C8" w:rsidP="005952C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ВЕРХОВСКИЙ РАЙОН</w:t>
      </w:r>
    </w:p>
    <w:p w:rsidR="005952C8" w:rsidRDefault="005952C8" w:rsidP="005952C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КОНЬШИНСКИЙ СЕЛЬСКИЙ СОВЕТ НАРОДНЫХ ДЕПУТАТОВ</w:t>
      </w:r>
    </w:p>
    <w:p w:rsidR="005952C8" w:rsidRDefault="005952C8" w:rsidP="005952C8">
      <w:pPr>
        <w:jc w:val="center"/>
        <w:rPr>
          <w:rFonts w:ascii="Arial" w:hAnsi="Arial" w:cs="Arial"/>
        </w:rPr>
      </w:pPr>
    </w:p>
    <w:p w:rsidR="005952C8" w:rsidRDefault="005952C8" w:rsidP="005952C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РЕШЕНИЕ</w:t>
      </w:r>
    </w:p>
    <w:p w:rsidR="005952C8" w:rsidRDefault="005952C8" w:rsidP="005952C8">
      <w:pPr>
        <w:jc w:val="both"/>
        <w:rPr>
          <w:rFonts w:ascii="Arial" w:hAnsi="Arial" w:cs="Arial"/>
        </w:rPr>
      </w:pPr>
    </w:p>
    <w:p w:rsidR="005952C8" w:rsidRDefault="005952C8" w:rsidP="005952C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«8» июля 2019 г.                                                                             № 7 </w:t>
      </w:r>
    </w:p>
    <w:p w:rsidR="005952C8" w:rsidRDefault="005952C8" w:rsidP="005952C8">
      <w:pPr>
        <w:jc w:val="both"/>
        <w:rPr>
          <w:rFonts w:ascii="Arial" w:hAnsi="Arial" w:cs="Arial"/>
        </w:rPr>
      </w:pPr>
    </w:p>
    <w:p w:rsidR="005952C8" w:rsidRDefault="005952C8" w:rsidP="005952C8">
      <w:pPr>
        <w:ind w:firstLine="709"/>
        <w:jc w:val="both"/>
        <w:rPr>
          <w:rFonts w:ascii="Arial" w:hAnsi="Arial" w:cs="Arial"/>
        </w:rPr>
      </w:pPr>
    </w:p>
    <w:p w:rsidR="005952C8" w:rsidRDefault="005952C8" w:rsidP="005952C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 рассмотрении Протеста прокуратуры Верховского района Орловской области на Решение </w:t>
      </w:r>
      <w:proofErr w:type="spellStart"/>
      <w:r>
        <w:rPr>
          <w:rFonts w:ascii="Arial" w:hAnsi="Arial" w:cs="Arial"/>
        </w:rPr>
        <w:t>Коньшинского</w:t>
      </w:r>
      <w:proofErr w:type="spellEnd"/>
      <w:r>
        <w:rPr>
          <w:rFonts w:ascii="Arial" w:hAnsi="Arial" w:cs="Arial"/>
        </w:rPr>
        <w:t xml:space="preserve"> сельского Совета народных депутатов Верховского района Орловской области от 26.11.2012 № 10 «Об утверждении Положения «О муниципальной службе в </w:t>
      </w:r>
      <w:proofErr w:type="spellStart"/>
      <w:r>
        <w:rPr>
          <w:rFonts w:ascii="Arial" w:hAnsi="Arial" w:cs="Arial"/>
        </w:rPr>
        <w:t>Коньшинском</w:t>
      </w:r>
      <w:proofErr w:type="spellEnd"/>
      <w:r>
        <w:rPr>
          <w:rFonts w:ascii="Arial" w:hAnsi="Arial" w:cs="Arial"/>
        </w:rPr>
        <w:t xml:space="preserve"> сельском поселении Верховского района Орловской области».</w:t>
      </w:r>
    </w:p>
    <w:p w:rsidR="005952C8" w:rsidRDefault="005952C8" w:rsidP="005952C8">
      <w:pPr>
        <w:ind w:firstLine="709"/>
        <w:jc w:val="both"/>
        <w:rPr>
          <w:rFonts w:ascii="Arial" w:hAnsi="Arial" w:cs="Arial"/>
        </w:rPr>
      </w:pPr>
    </w:p>
    <w:p w:rsidR="005952C8" w:rsidRDefault="005952C8" w:rsidP="005952C8">
      <w:pPr>
        <w:ind w:firstLine="709"/>
        <w:jc w:val="both"/>
        <w:rPr>
          <w:rFonts w:ascii="Arial" w:hAnsi="Arial" w:cs="Arial"/>
        </w:rPr>
      </w:pPr>
    </w:p>
    <w:p w:rsidR="005952C8" w:rsidRDefault="005952C8" w:rsidP="005952C8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На основании Протеста прокуратуры Верховского района Орловской области от 18.06.2019 г. № 14-2019г. на решение Совета народных депутатов № 10 от 26.11.2012 г., в соответствии с Конституцией Российской Федерации, Федеральным законом от 06.10.2003 г. № 131-ФЗ «Об общих принципах организации местного самоуправления в Российской Федерации», Федеральным законом от 02.03.2007 г. № 25-ФЗ «О муниципальной службе в Российской Федерации» (в редакции 30.10.2018), Федеральным законом от</w:t>
      </w:r>
      <w:proofErr w:type="gramEnd"/>
      <w:r>
        <w:rPr>
          <w:rFonts w:ascii="Arial" w:hAnsi="Arial" w:cs="Arial"/>
        </w:rPr>
        <w:t xml:space="preserve"> 27.12.2018 № 559-ФЗ «О внесении изменений в статью 7 ФЗ «Об общих принципах организации и деятельности контрольно-счетных органов субъектов Российской Федерации и муниципальных образований» и статью 13 ФЗ  «О муниципальной службе в Российской Федерации», руководствуясь Уставом </w:t>
      </w:r>
      <w:proofErr w:type="spellStart"/>
      <w:r>
        <w:rPr>
          <w:rFonts w:ascii="Arial" w:hAnsi="Arial" w:cs="Arial"/>
        </w:rPr>
        <w:t>Коньшинского</w:t>
      </w:r>
      <w:proofErr w:type="spellEnd"/>
      <w:r>
        <w:rPr>
          <w:rFonts w:ascii="Arial" w:hAnsi="Arial" w:cs="Arial"/>
        </w:rPr>
        <w:t xml:space="preserve"> сельского поселения Верховского района Орловской области, </w:t>
      </w:r>
      <w:proofErr w:type="spellStart"/>
      <w:r>
        <w:rPr>
          <w:rFonts w:ascii="Arial" w:hAnsi="Arial" w:cs="Arial"/>
        </w:rPr>
        <w:t>Коньшинский</w:t>
      </w:r>
      <w:proofErr w:type="spellEnd"/>
      <w:r>
        <w:rPr>
          <w:rFonts w:ascii="Arial" w:hAnsi="Arial" w:cs="Arial"/>
        </w:rPr>
        <w:t xml:space="preserve"> сельский Совет народных депутатов РЕШИЛ:</w:t>
      </w:r>
    </w:p>
    <w:p w:rsidR="005952C8" w:rsidRDefault="005952C8" w:rsidP="005952C8">
      <w:pPr>
        <w:ind w:firstLine="709"/>
        <w:jc w:val="both"/>
        <w:rPr>
          <w:rFonts w:ascii="Arial" w:hAnsi="Arial" w:cs="Arial"/>
        </w:rPr>
      </w:pPr>
    </w:p>
    <w:p w:rsidR="005952C8" w:rsidRDefault="005952C8" w:rsidP="005952C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Внести в Решение </w:t>
      </w:r>
      <w:proofErr w:type="spellStart"/>
      <w:r>
        <w:rPr>
          <w:rFonts w:ascii="Arial" w:hAnsi="Arial" w:cs="Arial"/>
        </w:rPr>
        <w:t>Коньшинского</w:t>
      </w:r>
      <w:proofErr w:type="spellEnd"/>
      <w:r>
        <w:rPr>
          <w:rFonts w:ascii="Arial" w:hAnsi="Arial" w:cs="Arial"/>
        </w:rPr>
        <w:t xml:space="preserve"> сельского Совета народных депутатов от 28.03.2008г. № 69 «Об утверждении Положения «О муниципальной службе в </w:t>
      </w:r>
      <w:proofErr w:type="spellStart"/>
      <w:r>
        <w:rPr>
          <w:rFonts w:ascii="Arial" w:hAnsi="Arial" w:cs="Arial"/>
        </w:rPr>
        <w:t>Коньшинском</w:t>
      </w:r>
      <w:proofErr w:type="spellEnd"/>
      <w:r>
        <w:rPr>
          <w:rFonts w:ascii="Arial" w:hAnsi="Arial" w:cs="Arial"/>
        </w:rPr>
        <w:t xml:space="preserve"> сельском поселении Верховского района Орловской области» следующие дополнения:</w:t>
      </w:r>
    </w:p>
    <w:p w:rsidR="005952C8" w:rsidRDefault="005952C8" w:rsidP="005952C8">
      <w:pPr>
        <w:ind w:firstLine="709"/>
        <w:jc w:val="both"/>
      </w:pPr>
      <w:r>
        <w:rPr>
          <w:rFonts w:ascii="Arial" w:hAnsi="Arial" w:cs="Arial"/>
        </w:rPr>
        <w:t xml:space="preserve">1). </w:t>
      </w:r>
      <w:proofErr w:type="gramStart"/>
      <w:r>
        <w:rPr>
          <w:rFonts w:ascii="Arial" w:hAnsi="Arial" w:cs="Arial"/>
        </w:rPr>
        <w:t>Дополнить часть 1 статьи 11 Положения пунктом следующего содержания: «10) гражданин не может быть назначен на должности председателя, заместителя председателя и аудитора контрольно-счетного органа муниципального образования, а муниципальный служащий не может замещать должности председателя, заместителя председателя и аудитора контрольно-счетного органа муниципального образования в случае близкого родства или свойства (родители, супруги, дети, братья, сестры, а также братья, сестры, родители, дети супругов</w:t>
      </w:r>
      <w:proofErr w:type="gramEnd"/>
      <w:r>
        <w:rPr>
          <w:rFonts w:ascii="Arial" w:hAnsi="Arial" w:cs="Arial"/>
        </w:rPr>
        <w:t xml:space="preserve">  и супруги детей)  с председателем  представительного органа муниципального образования, главой муниципального образования, главой местной администрации, руководителями судебных и правоохранительных органов, расположенных на территории соответствующего муниципального образования.</w:t>
      </w:r>
    </w:p>
    <w:p w:rsidR="005952C8" w:rsidRDefault="005952C8" w:rsidP="005952C8">
      <w:pPr>
        <w:ind w:firstLine="709"/>
        <w:jc w:val="both"/>
      </w:pPr>
      <w:r>
        <w:rPr>
          <w:rFonts w:ascii="Arial" w:hAnsi="Arial" w:cs="Arial"/>
        </w:rPr>
        <w:t xml:space="preserve">2).  Дополнить статью 12 часть 1 пункт 3 словами: «предпринимательской деятельностью лично»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</w:t>
      </w:r>
      <w:proofErr w:type="gramStart"/>
      <w:r>
        <w:rPr>
          <w:rFonts w:ascii="Arial" w:hAnsi="Arial" w:cs="Arial"/>
        </w:rPr>
        <w:t xml:space="preserve">участия на безвозмездной основе в управлении органом профессионального союза, в том </w:t>
      </w:r>
      <w:r>
        <w:rPr>
          <w:rFonts w:ascii="Arial" w:hAnsi="Arial" w:cs="Arial"/>
        </w:rPr>
        <w:lastRenderedPageBreak/>
        <w:t>числе выборным органом первичной профсоюзной организации, созданной в органе местного самоуправления аппарате избирательной комиссии муниципального образования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органе местного самоуправления, аппарате избирательной комиссии муниципального образования) в качестве единоличного исполнительного органа или вхождения в состав их коллегиальных органов управления с разрешения представителя нанимателя (работодателя), которое получено в порядке, установленном муниципальным правовым актом</w:t>
      </w:r>
      <w:proofErr w:type="gramEnd"/>
      <w:r>
        <w:rPr>
          <w:rFonts w:ascii="Arial" w:hAnsi="Arial" w:cs="Arial"/>
        </w:rPr>
        <w:t>), кроме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законами.</w:t>
      </w:r>
    </w:p>
    <w:p w:rsidR="005952C8" w:rsidRDefault="005952C8" w:rsidP="005952C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3). </w:t>
      </w:r>
      <w:proofErr w:type="gramStart"/>
      <w:r>
        <w:rPr>
          <w:rFonts w:ascii="Arial" w:hAnsi="Arial" w:cs="Arial"/>
        </w:rPr>
        <w:t>Дополнить статью 12.1 часть 3 Положения абзацем следующего содержанием: «муниципальный служащий, являющийся руководителем, в целях исключения конфликта интересов в органе местного самоуправления, аппарате избирательной комиссии муниципального образования не может представлять интересы муниципальных служащих в выборном профсоюзном органе данного органа местного самоуправления, аппарата избирательной комиссии муниципального образования в период замещения им указанной должности.</w:t>
      </w:r>
      <w:proofErr w:type="gramEnd"/>
    </w:p>
    <w:p w:rsidR="005952C8" w:rsidRDefault="005952C8" w:rsidP="005952C8">
      <w:pPr>
        <w:ind w:firstLine="709"/>
        <w:jc w:val="both"/>
        <w:rPr>
          <w:rFonts w:ascii="Arial" w:hAnsi="Arial" w:cs="Arial"/>
        </w:rPr>
      </w:pPr>
    </w:p>
    <w:p w:rsidR="005952C8" w:rsidRDefault="005952C8" w:rsidP="005952C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Настоящее Решение вступает в силу со дня официального обнародования в установленном законом порядке.</w:t>
      </w:r>
    </w:p>
    <w:p w:rsidR="005952C8" w:rsidRDefault="005952C8" w:rsidP="005952C8">
      <w:pPr>
        <w:ind w:firstLine="709"/>
        <w:jc w:val="both"/>
        <w:rPr>
          <w:rFonts w:ascii="Arial" w:hAnsi="Arial" w:cs="Arial"/>
        </w:rPr>
      </w:pPr>
    </w:p>
    <w:p w:rsidR="005952C8" w:rsidRDefault="005952C8" w:rsidP="005952C8">
      <w:pPr>
        <w:ind w:firstLine="709"/>
        <w:jc w:val="both"/>
        <w:rPr>
          <w:rFonts w:ascii="Arial" w:hAnsi="Arial" w:cs="Arial"/>
        </w:rPr>
      </w:pPr>
    </w:p>
    <w:p w:rsidR="005952C8" w:rsidRDefault="005952C8" w:rsidP="005952C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Председатель </w:t>
      </w:r>
      <w:proofErr w:type="spellStart"/>
      <w:r>
        <w:rPr>
          <w:rFonts w:ascii="Arial" w:hAnsi="Arial" w:cs="Arial"/>
        </w:rPr>
        <w:t>Коньшинского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сельского</w:t>
      </w:r>
      <w:proofErr w:type="gramEnd"/>
    </w:p>
    <w:p w:rsidR="005952C8" w:rsidRDefault="005952C8" w:rsidP="005952C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Совета народных депутатов                                                </w:t>
      </w:r>
      <w:proofErr w:type="spellStart"/>
      <w:r>
        <w:rPr>
          <w:rFonts w:ascii="Arial" w:hAnsi="Arial" w:cs="Arial"/>
        </w:rPr>
        <w:t>В.А.Корогодина</w:t>
      </w:r>
      <w:proofErr w:type="spellEnd"/>
    </w:p>
    <w:p w:rsidR="005952C8" w:rsidRDefault="005952C8" w:rsidP="005952C8">
      <w:pPr>
        <w:ind w:firstLine="709"/>
        <w:jc w:val="both"/>
        <w:rPr>
          <w:rFonts w:ascii="Arial" w:hAnsi="Arial" w:cs="Arial"/>
        </w:rPr>
      </w:pPr>
    </w:p>
    <w:p w:rsidR="005952C8" w:rsidRDefault="005952C8" w:rsidP="005952C8">
      <w:pPr>
        <w:jc w:val="both"/>
      </w:pPr>
      <w:r>
        <w:rPr>
          <w:rFonts w:ascii="Arial" w:hAnsi="Arial" w:cs="Arial"/>
        </w:rPr>
        <w:t xml:space="preserve"> </w:t>
      </w:r>
    </w:p>
    <w:p w:rsidR="004115B3" w:rsidRDefault="004115B3">
      <w:bookmarkStart w:id="0" w:name="_GoBack"/>
      <w:bookmarkEnd w:id="0"/>
    </w:p>
    <w:sectPr w:rsidR="00411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D1A"/>
    <w:rsid w:val="00281D1A"/>
    <w:rsid w:val="004115B3"/>
    <w:rsid w:val="0059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734</Words>
  <Characters>4185</Characters>
  <Application>Microsoft Office Word</Application>
  <DocSecurity>0</DocSecurity>
  <Lines>34</Lines>
  <Paragraphs>9</Paragraphs>
  <ScaleCrop>false</ScaleCrop>
  <Company/>
  <LinksUpToDate>false</LinksUpToDate>
  <CharactersWithSpaces>4910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2020-01-30T11:24:00Z</dcterms:created>
  <dcterms:modified xsi:type="dcterms:W3CDTF">2020-01-30T11:24:00Z</dcterms:modified>
</cp:coreProperties>
</file>