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AE5" w:rsidRPr="002D74B2" w:rsidRDefault="009B5AE5" w:rsidP="009B5A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5326A">
        <w:rPr>
          <w:sz w:val="28"/>
          <w:szCs w:val="28"/>
        </w:rPr>
        <w:t xml:space="preserve">                             </w:t>
      </w:r>
      <w:r w:rsidRPr="000663E8">
        <w:rPr>
          <w:sz w:val="28"/>
          <w:szCs w:val="28"/>
        </w:rPr>
        <w:t xml:space="preserve">  </w:t>
      </w:r>
      <w:r w:rsidRPr="00E5326A">
        <w:rPr>
          <w:sz w:val="28"/>
          <w:szCs w:val="28"/>
        </w:rPr>
        <w:t xml:space="preserve">  </w:t>
      </w:r>
      <w:r w:rsidRPr="002D74B2">
        <w:rPr>
          <w:sz w:val="28"/>
          <w:szCs w:val="28"/>
        </w:rPr>
        <w:t>РОССИЙСКАЯ ФЕДЕРАЦИЯ</w:t>
      </w:r>
    </w:p>
    <w:p w:rsidR="009B5AE5" w:rsidRPr="002D74B2" w:rsidRDefault="009B5AE5" w:rsidP="009B5AE5">
      <w:pPr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                                 ОРЛОВСКАЯ ОБЛАСТЬ </w:t>
      </w:r>
    </w:p>
    <w:p w:rsidR="009B5AE5" w:rsidRPr="002D74B2" w:rsidRDefault="009B5AE5" w:rsidP="009B5AE5">
      <w:pPr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                                  ВЕРХОВСКИЙ РАЙОН</w:t>
      </w:r>
    </w:p>
    <w:p w:rsidR="009B5AE5" w:rsidRPr="002D74B2" w:rsidRDefault="009B5AE5" w:rsidP="009B5AE5">
      <w:pPr>
        <w:jc w:val="both"/>
        <w:rPr>
          <w:b/>
          <w:sz w:val="28"/>
          <w:szCs w:val="28"/>
        </w:rPr>
      </w:pPr>
      <w:r w:rsidRPr="002D74B2">
        <w:rPr>
          <w:sz w:val="28"/>
          <w:szCs w:val="28"/>
        </w:rPr>
        <w:t xml:space="preserve">     АДМИНИСТРАЦИЯ КОНЬШИНСКОГО СЕЛЬСКОГО ПОСЕЛЕНИЯ</w:t>
      </w:r>
    </w:p>
    <w:p w:rsidR="009B5AE5" w:rsidRPr="002D74B2" w:rsidRDefault="009B5AE5" w:rsidP="009B5AE5">
      <w:pPr>
        <w:jc w:val="both"/>
        <w:rPr>
          <w:sz w:val="28"/>
          <w:szCs w:val="28"/>
        </w:rPr>
      </w:pPr>
      <w:r w:rsidRPr="002D74B2">
        <w:rPr>
          <w:b/>
          <w:sz w:val="28"/>
          <w:szCs w:val="28"/>
        </w:rPr>
        <w:t xml:space="preserve">                                                </w:t>
      </w:r>
      <w:r w:rsidRPr="002D74B2">
        <w:rPr>
          <w:sz w:val="28"/>
          <w:szCs w:val="28"/>
        </w:rPr>
        <w:t>ПОСТАНОВЛЕНИЕ</w:t>
      </w:r>
    </w:p>
    <w:p w:rsidR="009B5AE5" w:rsidRPr="009B5AE5" w:rsidRDefault="009B5AE5" w:rsidP="009B5AE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 </w:t>
      </w:r>
      <w:r w:rsidRPr="009B5AE5">
        <w:rPr>
          <w:sz w:val="28"/>
          <w:szCs w:val="28"/>
        </w:rPr>
        <w:t>1</w:t>
      </w:r>
      <w:r>
        <w:rPr>
          <w:sz w:val="28"/>
          <w:szCs w:val="28"/>
        </w:rPr>
        <w:t>4.08. 202</w:t>
      </w:r>
      <w:r w:rsidRPr="009B5AE5">
        <w:rPr>
          <w:sz w:val="28"/>
          <w:szCs w:val="28"/>
        </w:rPr>
        <w:t>4</w:t>
      </w:r>
      <w:r w:rsidRPr="002D74B2">
        <w:rPr>
          <w:sz w:val="28"/>
          <w:szCs w:val="28"/>
        </w:rPr>
        <w:t>года                                                     № 1</w:t>
      </w:r>
      <w:r w:rsidRPr="009B5AE5">
        <w:rPr>
          <w:sz w:val="28"/>
          <w:szCs w:val="28"/>
        </w:rPr>
        <w:t>4</w:t>
      </w:r>
    </w:p>
    <w:p w:rsidR="009B5AE5" w:rsidRPr="002D74B2" w:rsidRDefault="009B5AE5" w:rsidP="009B5AE5">
      <w:pPr>
        <w:jc w:val="both"/>
        <w:rPr>
          <w:sz w:val="28"/>
          <w:szCs w:val="28"/>
        </w:rPr>
      </w:pPr>
      <w:r w:rsidRPr="002D74B2">
        <w:rPr>
          <w:b/>
          <w:sz w:val="28"/>
          <w:szCs w:val="28"/>
        </w:rPr>
        <w:t xml:space="preserve"> </w:t>
      </w:r>
      <w:proofErr w:type="spellStart"/>
      <w:r w:rsidRPr="002D74B2">
        <w:rPr>
          <w:sz w:val="28"/>
          <w:szCs w:val="28"/>
        </w:rPr>
        <w:t>с</w:t>
      </w:r>
      <w:proofErr w:type="gramStart"/>
      <w:r w:rsidRPr="002D74B2">
        <w:rPr>
          <w:sz w:val="28"/>
          <w:szCs w:val="28"/>
        </w:rPr>
        <w:t>.К</w:t>
      </w:r>
      <w:proofErr w:type="gramEnd"/>
      <w:r w:rsidRPr="002D74B2">
        <w:rPr>
          <w:sz w:val="28"/>
          <w:szCs w:val="28"/>
        </w:rPr>
        <w:t>оньшино</w:t>
      </w:r>
      <w:proofErr w:type="spellEnd"/>
      <w:r w:rsidRPr="002D74B2">
        <w:rPr>
          <w:b/>
          <w:sz w:val="28"/>
          <w:szCs w:val="28"/>
        </w:rPr>
        <w:t xml:space="preserve">                                     </w:t>
      </w:r>
    </w:p>
    <w:p w:rsidR="009B5AE5" w:rsidRPr="002D74B2" w:rsidRDefault="009B5AE5" w:rsidP="009B5AE5">
      <w:pPr>
        <w:jc w:val="both"/>
        <w:rPr>
          <w:sz w:val="28"/>
          <w:szCs w:val="28"/>
        </w:rPr>
      </w:pPr>
      <w:r w:rsidRPr="002D74B2">
        <w:rPr>
          <w:b/>
          <w:sz w:val="28"/>
          <w:szCs w:val="28"/>
        </w:rPr>
        <w:t xml:space="preserve"> «</w:t>
      </w:r>
      <w:r w:rsidRPr="002D74B2">
        <w:rPr>
          <w:sz w:val="28"/>
          <w:szCs w:val="28"/>
        </w:rPr>
        <w:t>Об утверждении основных направлений</w:t>
      </w:r>
    </w:p>
    <w:p w:rsidR="009B5AE5" w:rsidRPr="002D74B2" w:rsidRDefault="009B5AE5" w:rsidP="009B5AE5">
      <w:pPr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бюджетной и налоговой политики </w:t>
      </w:r>
      <w:proofErr w:type="spellStart"/>
      <w:r w:rsidRPr="002D74B2">
        <w:rPr>
          <w:sz w:val="28"/>
          <w:szCs w:val="28"/>
        </w:rPr>
        <w:t>Коньшинского</w:t>
      </w:r>
      <w:proofErr w:type="spellEnd"/>
    </w:p>
    <w:p w:rsidR="009B5AE5" w:rsidRPr="002D74B2" w:rsidRDefault="009B5AE5" w:rsidP="009B5AE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на 202</w:t>
      </w:r>
      <w:r w:rsidRPr="00E6309A">
        <w:rPr>
          <w:sz w:val="28"/>
          <w:szCs w:val="28"/>
        </w:rPr>
        <w:t>5</w:t>
      </w:r>
      <w:r>
        <w:rPr>
          <w:sz w:val="28"/>
          <w:szCs w:val="28"/>
        </w:rPr>
        <w:t>и плановый период 202</w:t>
      </w:r>
      <w:r w:rsidRPr="00E6309A">
        <w:rPr>
          <w:sz w:val="28"/>
          <w:szCs w:val="28"/>
        </w:rPr>
        <w:t>6</w:t>
      </w:r>
      <w:r>
        <w:rPr>
          <w:sz w:val="28"/>
          <w:szCs w:val="28"/>
        </w:rPr>
        <w:t>,202</w:t>
      </w:r>
      <w:r w:rsidRPr="00E6309A">
        <w:rPr>
          <w:sz w:val="28"/>
          <w:szCs w:val="28"/>
        </w:rPr>
        <w:t>7</w:t>
      </w:r>
      <w:r w:rsidRPr="002D74B2">
        <w:rPr>
          <w:sz w:val="28"/>
          <w:szCs w:val="28"/>
        </w:rPr>
        <w:t>гг.»</w:t>
      </w:r>
    </w:p>
    <w:p w:rsidR="009B5AE5" w:rsidRPr="002D74B2" w:rsidRDefault="009B5AE5" w:rsidP="009B5AE5">
      <w:pPr>
        <w:pStyle w:val="a6"/>
        <w:jc w:val="both"/>
        <w:rPr>
          <w:b w:val="0"/>
          <w:bCs w:val="0"/>
          <w:sz w:val="28"/>
          <w:szCs w:val="28"/>
        </w:rPr>
      </w:pPr>
      <w:r w:rsidRPr="002D74B2">
        <w:rPr>
          <w:b w:val="0"/>
          <w:bCs w:val="0"/>
          <w:sz w:val="28"/>
          <w:szCs w:val="28"/>
        </w:rPr>
        <w:t xml:space="preserve">       В целях разработки проекта бюджета </w:t>
      </w:r>
      <w:proofErr w:type="spellStart"/>
      <w:r w:rsidRPr="002D74B2">
        <w:rPr>
          <w:b w:val="0"/>
          <w:bCs w:val="0"/>
          <w:sz w:val="28"/>
          <w:szCs w:val="28"/>
        </w:rPr>
        <w:t>Коньшинского</w:t>
      </w:r>
      <w:proofErr w:type="spellEnd"/>
      <w:r w:rsidRPr="002D74B2">
        <w:rPr>
          <w:b w:val="0"/>
          <w:bCs w:val="0"/>
          <w:sz w:val="28"/>
          <w:szCs w:val="28"/>
        </w:rPr>
        <w:t xml:space="preserve"> сельского поселения</w:t>
      </w:r>
    </w:p>
    <w:p w:rsidR="009B5AE5" w:rsidRPr="002D74B2" w:rsidRDefault="009B5AE5" w:rsidP="009B5AE5">
      <w:pPr>
        <w:pStyle w:val="a6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на 202</w:t>
      </w:r>
      <w:r w:rsidRPr="00E6309A">
        <w:rPr>
          <w:b w:val="0"/>
          <w:bCs w:val="0"/>
          <w:sz w:val="28"/>
          <w:szCs w:val="28"/>
        </w:rPr>
        <w:t>5</w:t>
      </w:r>
      <w:r>
        <w:rPr>
          <w:b w:val="0"/>
          <w:bCs w:val="0"/>
          <w:sz w:val="28"/>
          <w:szCs w:val="28"/>
        </w:rPr>
        <w:t>-202</w:t>
      </w:r>
      <w:r w:rsidRPr="00E6309A">
        <w:rPr>
          <w:b w:val="0"/>
          <w:bCs w:val="0"/>
          <w:sz w:val="28"/>
          <w:szCs w:val="28"/>
        </w:rPr>
        <w:t>7</w:t>
      </w:r>
      <w:r w:rsidRPr="002D74B2">
        <w:rPr>
          <w:b w:val="0"/>
          <w:bCs w:val="0"/>
          <w:sz w:val="28"/>
          <w:szCs w:val="28"/>
        </w:rPr>
        <w:t xml:space="preserve"> год, в соответствии с требованиями пункта 2 статьи 172 Бюджетного кодекса РФ, статьей 182 Бюджетного кодекса Российской Федерации, статьей 25 Положения о бюджетном устройстве и бюджетном процессе в </w:t>
      </w:r>
      <w:proofErr w:type="spellStart"/>
      <w:r w:rsidRPr="002D74B2">
        <w:rPr>
          <w:b w:val="0"/>
          <w:bCs w:val="0"/>
          <w:sz w:val="28"/>
          <w:szCs w:val="28"/>
        </w:rPr>
        <w:t>Коньшинском</w:t>
      </w:r>
      <w:proofErr w:type="spellEnd"/>
      <w:r w:rsidRPr="002D74B2">
        <w:rPr>
          <w:b w:val="0"/>
          <w:bCs w:val="0"/>
          <w:sz w:val="28"/>
          <w:szCs w:val="28"/>
        </w:rPr>
        <w:t xml:space="preserve"> сельском поселении, утвержденного решением </w:t>
      </w:r>
      <w:proofErr w:type="spellStart"/>
      <w:r w:rsidRPr="002D74B2">
        <w:rPr>
          <w:b w:val="0"/>
          <w:bCs w:val="0"/>
          <w:sz w:val="28"/>
          <w:szCs w:val="28"/>
        </w:rPr>
        <w:t>Коньшинского</w:t>
      </w:r>
      <w:proofErr w:type="spellEnd"/>
      <w:r w:rsidRPr="002D74B2">
        <w:rPr>
          <w:b w:val="0"/>
          <w:bCs w:val="0"/>
          <w:sz w:val="28"/>
          <w:szCs w:val="28"/>
        </w:rPr>
        <w:t xml:space="preserve"> сельского Совета народных депутатов от 9 декабря 2011 года № 21</w:t>
      </w:r>
    </w:p>
    <w:p w:rsidR="009B5AE5" w:rsidRPr="002D74B2" w:rsidRDefault="009B5AE5" w:rsidP="009B5AE5">
      <w:pPr>
        <w:pStyle w:val="a6"/>
        <w:jc w:val="both"/>
        <w:rPr>
          <w:b w:val="0"/>
          <w:bCs w:val="0"/>
          <w:sz w:val="28"/>
          <w:szCs w:val="28"/>
        </w:rPr>
      </w:pPr>
    </w:p>
    <w:p w:rsidR="009B5AE5" w:rsidRPr="002D74B2" w:rsidRDefault="009B5AE5" w:rsidP="009B5AE5">
      <w:pPr>
        <w:pStyle w:val="a6"/>
        <w:jc w:val="both"/>
        <w:rPr>
          <w:b w:val="0"/>
          <w:bCs w:val="0"/>
          <w:sz w:val="28"/>
          <w:szCs w:val="28"/>
        </w:rPr>
      </w:pPr>
      <w:r w:rsidRPr="002D74B2">
        <w:rPr>
          <w:b w:val="0"/>
          <w:bCs w:val="0"/>
          <w:sz w:val="28"/>
          <w:szCs w:val="28"/>
        </w:rPr>
        <w:t>ПОСТАНОВЛЯЮ:</w:t>
      </w:r>
    </w:p>
    <w:p w:rsidR="009B5AE5" w:rsidRPr="002D74B2" w:rsidRDefault="009B5AE5" w:rsidP="009B5AE5">
      <w:pPr>
        <w:pStyle w:val="a6"/>
        <w:numPr>
          <w:ilvl w:val="0"/>
          <w:numId w:val="11"/>
        </w:numPr>
        <w:jc w:val="both"/>
        <w:rPr>
          <w:b w:val="0"/>
          <w:bCs w:val="0"/>
          <w:sz w:val="28"/>
          <w:szCs w:val="28"/>
        </w:rPr>
      </w:pPr>
      <w:r w:rsidRPr="002D74B2">
        <w:rPr>
          <w:b w:val="0"/>
          <w:bCs w:val="0"/>
          <w:sz w:val="28"/>
          <w:szCs w:val="28"/>
        </w:rPr>
        <w:t xml:space="preserve">Утвердить прилагаемые Основные направления бюджетной и налоговой политики </w:t>
      </w:r>
      <w:proofErr w:type="spellStart"/>
      <w:r w:rsidRPr="002D74B2">
        <w:rPr>
          <w:b w:val="0"/>
          <w:bCs w:val="0"/>
          <w:sz w:val="28"/>
          <w:szCs w:val="28"/>
        </w:rPr>
        <w:t>Коньшинс</w:t>
      </w:r>
      <w:r>
        <w:rPr>
          <w:b w:val="0"/>
          <w:bCs w:val="0"/>
          <w:sz w:val="28"/>
          <w:szCs w:val="28"/>
        </w:rPr>
        <w:t>кого</w:t>
      </w:r>
      <w:proofErr w:type="spellEnd"/>
      <w:r>
        <w:rPr>
          <w:b w:val="0"/>
          <w:bCs w:val="0"/>
          <w:sz w:val="28"/>
          <w:szCs w:val="28"/>
        </w:rPr>
        <w:t xml:space="preserve"> сельского поселения на 202</w:t>
      </w:r>
      <w:r w:rsidRPr="00E6309A">
        <w:rPr>
          <w:b w:val="0"/>
          <w:bCs w:val="0"/>
          <w:sz w:val="28"/>
          <w:szCs w:val="28"/>
        </w:rPr>
        <w:t>5</w:t>
      </w:r>
      <w:r>
        <w:rPr>
          <w:b w:val="0"/>
          <w:bCs w:val="0"/>
          <w:sz w:val="28"/>
          <w:szCs w:val="28"/>
        </w:rPr>
        <w:t>-202</w:t>
      </w:r>
      <w:r w:rsidRPr="00E6309A">
        <w:rPr>
          <w:b w:val="0"/>
          <w:bCs w:val="0"/>
          <w:sz w:val="28"/>
          <w:szCs w:val="28"/>
        </w:rPr>
        <w:t>7</w:t>
      </w:r>
      <w:r w:rsidRPr="002D74B2">
        <w:rPr>
          <w:b w:val="0"/>
          <w:bCs w:val="0"/>
          <w:sz w:val="28"/>
          <w:szCs w:val="28"/>
        </w:rPr>
        <w:t xml:space="preserve"> гг.</w:t>
      </w:r>
    </w:p>
    <w:p w:rsidR="009B5AE5" w:rsidRPr="002D74B2" w:rsidRDefault="009B5AE5" w:rsidP="009B5AE5">
      <w:pPr>
        <w:pStyle w:val="a6"/>
        <w:numPr>
          <w:ilvl w:val="0"/>
          <w:numId w:val="11"/>
        </w:numPr>
        <w:jc w:val="both"/>
        <w:rPr>
          <w:b w:val="0"/>
          <w:bCs w:val="0"/>
          <w:sz w:val="28"/>
          <w:szCs w:val="28"/>
        </w:rPr>
      </w:pPr>
      <w:r w:rsidRPr="002D74B2">
        <w:rPr>
          <w:b w:val="0"/>
          <w:bCs w:val="0"/>
          <w:sz w:val="28"/>
          <w:szCs w:val="28"/>
        </w:rPr>
        <w:t xml:space="preserve">Администрация </w:t>
      </w:r>
      <w:proofErr w:type="spellStart"/>
      <w:r w:rsidRPr="002D74B2">
        <w:rPr>
          <w:b w:val="0"/>
          <w:bCs w:val="0"/>
          <w:sz w:val="28"/>
          <w:szCs w:val="28"/>
        </w:rPr>
        <w:t>Коньшинского</w:t>
      </w:r>
      <w:proofErr w:type="spellEnd"/>
      <w:r w:rsidRPr="002D74B2">
        <w:rPr>
          <w:b w:val="0"/>
          <w:bCs w:val="0"/>
          <w:sz w:val="28"/>
          <w:szCs w:val="28"/>
        </w:rPr>
        <w:t xml:space="preserve"> сельского поселения при разработке</w:t>
      </w:r>
      <w:r>
        <w:rPr>
          <w:b w:val="0"/>
          <w:bCs w:val="0"/>
          <w:sz w:val="28"/>
          <w:szCs w:val="28"/>
        </w:rPr>
        <w:t xml:space="preserve"> проекта бюджета на 202</w:t>
      </w:r>
      <w:r w:rsidRPr="00E6309A">
        <w:rPr>
          <w:b w:val="0"/>
          <w:bCs w:val="0"/>
          <w:sz w:val="28"/>
          <w:szCs w:val="28"/>
        </w:rPr>
        <w:t>5</w:t>
      </w:r>
      <w:r>
        <w:rPr>
          <w:b w:val="0"/>
          <w:bCs w:val="0"/>
          <w:sz w:val="28"/>
          <w:szCs w:val="28"/>
        </w:rPr>
        <w:t>-202</w:t>
      </w:r>
      <w:r w:rsidRPr="00E6309A">
        <w:rPr>
          <w:b w:val="0"/>
          <w:bCs w:val="0"/>
          <w:sz w:val="28"/>
          <w:szCs w:val="28"/>
        </w:rPr>
        <w:t>7</w:t>
      </w:r>
      <w:r w:rsidRPr="002D74B2">
        <w:rPr>
          <w:b w:val="0"/>
          <w:bCs w:val="0"/>
          <w:sz w:val="28"/>
          <w:szCs w:val="28"/>
        </w:rPr>
        <w:t xml:space="preserve">г.г. обеспечить соблюдение основных  направлений бюджетной и налоговой политики </w:t>
      </w:r>
      <w:proofErr w:type="spellStart"/>
      <w:r w:rsidRPr="002D74B2">
        <w:rPr>
          <w:b w:val="0"/>
          <w:bCs w:val="0"/>
          <w:sz w:val="28"/>
          <w:szCs w:val="28"/>
        </w:rPr>
        <w:t>Коньшинс</w:t>
      </w:r>
      <w:r>
        <w:rPr>
          <w:b w:val="0"/>
          <w:bCs w:val="0"/>
          <w:sz w:val="28"/>
          <w:szCs w:val="28"/>
        </w:rPr>
        <w:t>кого</w:t>
      </w:r>
      <w:proofErr w:type="spellEnd"/>
      <w:r>
        <w:rPr>
          <w:b w:val="0"/>
          <w:bCs w:val="0"/>
          <w:sz w:val="28"/>
          <w:szCs w:val="28"/>
        </w:rPr>
        <w:t xml:space="preserve"> сельского поселения на 202</w:t>
      </w:r>
      <w:r w:rsidRPr="00E6309A">
        <w:rPr>
          <w:b w:val="0"/>
          <w:bCs w:val="0"/>
          <w:sz w:val="28"/>
          <w:szCs w:val="28"/>
        </w:rPr>
        <w:t>5</w:t>
      </w:r>
      <w:r>
        <w:rPr>
          <w:b w:val="0"/>
          <w:bCs w:val="0"/>
          <w:sz w:val="28"/>
          <w:szCs w:val="28"/>
        </w:rPr>
        <w:t>-202</w:t>
      </w:r>
      <w:r w:rsidRPr="00E6309A">
        <w:rPr>
          <w:b w:val="0"/>
          <w:bCs w:val="0"/>
          <w:sz w:val="28"/>
          <w:szCs w:val="28"/>
        </w:rPr>
        <w:t>7</w:t>
      </w:r>
      <w:r w:rsidRPr="002D74B2">
        <w:rPr>
          <w:b w:val="0"/>
          <w:bCs w:val="0"/>
          <w:sz w:val="28"/>
          <w:szCs w:val="28"/>
        </w:rPr>
        <w:t xml:space="preserve">гг. </w:t>
      </w:r>
    </w:p>
    <w:p w:rsidR="009B5AE5" w:rsidRPr="002D74B2" w:rsidRDefault="009B5AE5" w:rsidP="009B5AE5">
      <w:pPr>
        <w:pStyle w:val="a6"/>
        <w:numPr>
          <w:ilvl w:val="0"/>
          <w:numId w:val="11"/>
        </w:numPr>
        <w:jc w:val="both"/>
        <w:rPr>
          <w:b w:val="0"/>
          <w:bCs w:val="0"/>
          <w:sz w:val="28"/>
          <w:szCs w:val="28"/>
        </w:rPr>
      </w:pPr>
      <w:proofErr w:type="gramStart"/>
      <w:r w:rsidRPr="002D74B2">
        <w:rPr>
          <w:b w:val="0"/>
          <w:bCs w:val="0"/>
          <w:sz w:val="28"/>
          <w:szCs w:val="28"/>
        </w:rPr>
        <w:t>Контроль за</w:t>
      </w:r>
      <w:proofErr w:type="gramEnd"/>
      <w:r w:rsidRPr="002D74B2">
        <w:rPr>
          <w:b w:val="0"/>
          <w:bCs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9B5AE5" w:rsidRPr="002D74B2" w:rsidRDefault="009B5AE5" w:rsidP="009B5AE5">
      <w:pPr>
        <w:pStyle w:val="a6"/>
        <w:numPr>
          <w:ilvl w:val="0"/>
          <w:numId w:val="11"/>
        </w:numPr>
        <w:jc w:val="both"/>
        <w:rPr>
          <w:b w:val="0"/>
          <w:bCs w:val="0"/>
          <w:sz w:val="28"/>
          <w:szCs w:val="28"/>
        </w:rPr>
      </w:pPr>
      <w:r w:rsidRPr="002D74B2">
        <w:rPr>
          <w:b w:val="0"/>
          <w:bCs w:val="0"/>
          <w:sz w:val="28"/>
          <w:szCs w:val="28"/>
        </w:rPr>
        <w:t>Постановление вступает в силу с момента подписания.</w:t>
      </w:r>
    </w:p>
    <w:p w:rsidR="009B5AE5" w:rsidRPr="002D74B2" w:rsidRDefault="009B5AE5" w:rsidP="009B5AE5">
      <w:pPr>
        <w:jc w:val="both"/>
        <w:rPr>
          <w:sz w:val="28"/>
          <w:szCs w:val="28"/>
        </w:rPr>
      </w:pPr>
    </w:p>
    <w:p w:rsidR="009B5AE5" w:rsidRPr="002D74B2" w:rsidRDefault="009B5AE5" w:rsidP="009B5AE5">
      <w:pPr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Глава сельского поселения                            </w:t>
      </w:r>
      <w:proofErr w:type="spellStart"/>
      <w:r w:rsidRPr="002D74B2">
        <w:rPr>
          <w:sz w:val="28"/>
          <w:szCs w:val="28"/>
        </w:rPr>
        <w:t>В.А.Корогодина</w:t>
      </w:r>
      <w:proofErr w:type="spellEnd"/>
      <w:r w:rsidRPr="002D74B2">
        <w:rPr>
          <w:sz w:val="28"/>
          <w:szCs w:val="28"/>
        </w:rPr>
        <w:t>.</w:t>
      </w:r>
    </w:p>
    <w:p w:rsidR="009B5AE5" w:rsidRDefault="009B5AE5" w:rsidP="009B5AE5">
      <w:pPr>
        <w:jc w:val="both"/>
        <w:rPr>
          <w:sz w:val="28"/>
          <w:szCs w:val="28"/>
          <w:lang w:val="en-US"/>
        </w:rPr>
      </w:pPr>
    </w:p>
    <w:p w:rsidR="009B5AE5" w:rsidRPr="009B5AE5" w:rsidRDefault="009B5AE5" w:rsidP="009B5AE5">
      <w:pPr>
        <w:jc w:val="both"/>
        <w:rPr>
          <w:sz w:val="28"/>
          <w:szCs w:val="28"/>
          <w:lang w:val="en-US"/>
        </w:rPr>
      </w:pPr>
    </w:p>
    <w:p w:rsidR="009B5AE5" w:rsidRDefault="009B5AE5" w:rsidP="009B5AE5">
      <w:pPr>
        <w:pStyle w:val="af5"/>
        <w:spacing w:before="1" w:beforeAutospacing="1" w:after="1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</w:t>
      </w:r>
      <w:r w:rsidRPr="002D74B2">
        <w:rPr>
          <w:sz w:val="28"/>
          <w:szCs w:val="28"/>
        </w:rPr>
        <w:t>Утверждены</w:t>
      </w:r>
      <w:r w:rsidRPr="00B413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Главы                                                                                                                         </w:t>
      </w:r>
    </w:p>
    <w:p w:rsidR="009B5AE5" w:rsidRPr="002D74B2" w:rsidRDefault="009B5AE5" w:rsidP="009B5AE5">
      <w:pPr>
        <w:pStyle w:val="af5"/>
        <w:spacing w:before="1" w:beforeAutospacing="1" w:after="1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 w:rsidRPr="002D74B2">
        <w:rPr>
          <w:sz w:val="28"/>
          <w:szCs w:val="28"/>
        </w:rPr>
        <w:t>Коньшинского</w:t>
      </w:r>
      <w:proofErr w:type="spellEnd"/>
      <w:r w:rsidRPr="002D74B2">
        <w:rPr>
          <w:sz w:val="28"/>
          <w:szCs w:val="28"/>
        </w:rPr>
        <w:t xml:space="preserve"> сельского поселения      </w:t>
      </w:r>
    </w:p>
    <w:p w:rsidR="009B5AE5" w:rsidRPr="00ED7B17" w:rsidRDefault="009B5AE5" w:rsidP="009B5AE5">
      <w:pPr>
        <w:pStyle w:val="af5"/>
        <w:spacing w:before="1" w:beforeAutospacing="1" w:after="1" w:afterAutospacing="1"/>
        <w:jc w:val="both"/>
        <w:rPr>
          <w:sz w:val="28"/>
          <w:szCs w:val="28"/>
        </w:rPr>
      </w:pPr>
      <w:r w:rsidRPr="002D74B2">
        <w:rPr>
          <w:sz w:val="28"/>
          <w:szCs w:val="28"/>
        </w:rPr>
        <w:t xml:space="preserve">                                                                                     </w:t>
      </w:r>
      <w:r>
        <w:rPr>
          <w:sz w:val="28"/>
          <w:szCs w:val="28"/>
        </w:rPr>
        <w:t xml:space="preserve">   1</w:t>
      </w:r>
      <w:r w:rsidRPr="002D74B2">
        <w:rPr>
          <w:sz w:val="28"/>
          <w:szCs w:val="28"/>
        </w:rPr>
        <w:t>4.</w:t>
      </w:r>
      <w:r>
        <w:rPr>
          <w:sz w:val="28"/>
          <w:szCs w:val="28"/>
        </w:rPr>
        <w:t>08.2024</w:t>
      </w:r>
      <w:r w:rsidRPr="002D74B2">
        <w:rPr>
          <w:sz w:val="28"/>
          <w:szCs w:val="28"/>
        </w:rPr>
        <w:t xml:space="preserve">г. № </w:t>
      </w:r>
      <w:r>
        <w:rPr>
          <w:sz w:val="28"/>
          <w:szCs w:val="28"/>
        </w:rPr>
        <w:t>14</w:t>
      </w:r>
    </w:p>
    <w:p w:rsidR="009B5AE5" w:rsidRPr="002D74B2" w:rsidRDefault="009B5AE5" w:rsidP="009B5AE5">
      <w:pPr>
        <w:pStyle w:val="af5"/>
        <w:spacing w:before="1" w:beforeAutospacing="1" w:after="1" w:afterAutospacing="1"/>
        <w:ind w:left="567"/>
        <w:jc w:val="center"/>
        <w:rPr>
          <w:sz w:val="28"/>
          <w:szCs w:val="28"/>
        </w:rPr>
      </w:pPr>
      <w:r w:rsidRPr="002D74B2">
        <w:rPr>
          <w:sz w:val="28"/>
          <w:szCs w:val="28"/>
        </w:rPr>
        <w:t xml:space="preserve">Основные направления бюджетной и налоговой политики </w:t>
      </w:r>
      <w:proofErr w:type="spellStart"/>
      <w:r w:rsidRPr="002D74B2">
        <w:rPr>
          <w:sz w:val="28"/>
          <w:szCs w:val="28"/>
        </w:rPr>
        <w:t>Коньшинс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сельского поселения на 2025 и плановый период 2026,2027</w:t>
      </w:r>
      <w:proofErr w:type="gramStart"/>
      <w:r w:rsidRPr="002D74B2">
        <w:rPr>
          <w:sz w:val="28"/>
          <w:szCs w:val="28"/>
        </w:rPr>
        <w:t>гг</w:t>
      </w:r>
      <w:proofErr w:type="gramEnd"/>
    </w:p>
    <w:p w:rsidR="009B5AE5" w:rsidRPr="002D74B2" w:rsidRDefault="009B5AE5" w:rsidP="009B5AE5">
      <w:pPr>
        <w:pStyle w:val="af5"/>
        <w:spacing w:before="1" w:beforeAutospacing="1" w:after="1" w:afterAutospacing="1"/>
        <w:ind w:left="284" w:firstLine="283"/>
        <w:rPr>
          <w:sz w:val="28"/>
          <w:szCs w:val="28"/>
        </w:rPr>
      </w:pPr>
      <w:r w:rsidRPr="002D74B2">
        <w:rPr>
          <w:sz w:val="28"/>
          <w:szCs w:val="28"/>
        </w:rPr>
        <w:t xml:space="preserve">Основные направления бюджетной и налоговой политики </w:t>
      </w:r>
      <w:r>
        <w:rPr>
          <w:sz w:val="28"/>
          <w:szCs w:val="28"/>
        </w:rPr>
        <w:t xml:space="preserve">   </w:t>
      </w:r>
      <w:proofErr w:type="spellStart"/>
      <w:r w:rsidRPr="002D74B2">
        <w:rPr>
          <w:sz w:val="28"/>
          <w:szCs w:val="28"/>
        </w:rPr>
        <w:t>Коньшинс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сельского поселения на 2025</w:t>
      </w:r>
      <w:r w:rsidRPr="002D74B2">
        <w:rPr>
          <w:sz w:val="28"/>
          <w:szCs w:val="28"/>
        </w:rPr>
        <w:t xml:space="preserve">год </w:t>
      </w:r>
      <w:r>
        <w:rPr>
          <w:sz w:val="28"/>
          <w:szCs w:val="28"/>
        </w:rPr>
        <w:t>и плановый период 2026,2027</w:t>
      </w:r>
      <w:proofErr w:type="gramStart"/>
      <w:r w:rsidRPr="002D74B2">
        <w:rPr>
          <w:sz w:val="28"/>
          <w:szCs w:val="28"/>
        </w:rPr>
        <w:t>гг</w:t>
      </w:r>
      <w:proofErr w:type="gramEnd"/>
      <w:r w:rsidRPr="002D74B2">
        <w:rPr>
          <w:sz w:val="28"/>
          <w:szCs w:val="28"/>
        </w:rPr>
        <w:t xml:space="preserve"> (далее - основные направления) разработаны в соответствии с        требованиями Бюджетного   кодекса Российской Федерации и Положения о бюджетном устройстве и  бюджетном процессе в </w:t>
      </w:r>
      <w:proofErr w:type="spellStart"/>
      <w:r w:rsidRPr="002D74B2">
        <w:rPr>
          <w:sz w:val="28"/>
          <w:szCs w:val="28"/>
        </w:rPr>
        <w:t>Коньшинском</w:t>
      </w:r>
      <w:proofErr w:type="spellEnd"/>
      <w:r w:rsidRPr="002D74B2">
        <w:rPr>
          <w:sz w:val="28"/>
          <w:szCs w:val="28"/>
        </w:rPr>
        <w:t xml:space="preserve"> сельском поселении, утвержденного решением </w:t>
      </w:r>
      <w:proofErr w:type="spellStart"/>
      <w:r w:rsidRPr="002D74B2">
        <w:rPr>
          <w:sz w:val="28"/>
          <w:szCs w:val="28"/>
        </w:rPr>
        <w:t>Коньшинского</w:t>
      </w:r>
      <w:proofErr w:type="spellEnd"/>
      <w:r w:rsidRPr="002D74B2">
        <w:rPr>
          <w:sz w:val="28"/>
          <w:szCs w:val="28"/>
        </w:rPr>
        <w:t xml:space="preserve"> сельского Совета народных депутатов от 09.12.2011г. № 21. Ос</w:t>
      </w:r>
      <w:r w:rsidRPr="002D74B2">
        <w:rPr>
          <w:sz w:val="28"/>
          <w:szCs w:val="28"/>
        </w:rPr>
        <w:softHyphen/>
        <w:t>новные направления бюджетной и  налоговой политики являются неотъемлемым элемен</w:t>
      </w:r>
      <w:r w:rsidRPr="002D74B2">
        <w:rPr>
          <w:sz w:val="28"/>
          <w:szCs w:val="28"/>
        </w:rPr>
        <w:softHyphen/>
        <w:t xml:space="preserve">том </w:t>
      </w:r>
      <w:proofErr w:type="gramStart"/>
      <w:r w:rsidRPr="002D74B2">
        <w:rPr>
          <w:sz w:val="28"/>
          <w:szCs w:val="28"/>
        </w:rPr>
        <w:t>процедуры подготовки проекта бюджета  поселения</w:t>
      </w:r>
      <w:proofErr w:type="gramEnd"/>
      <w:r w:rsidRPr="002D74B2">
        <w:rPr>
          <w:sz w:val="28"/>
          <w:szCs w:val="28"/>
        </w:rPr>
        <w:t xml:space="preserve"> на очередной финансовый год. При подготовке учитывались  положения следующих докумен</w:t>
      </w:r>
      <w:r w:rsidRPr="002D74B2">
        <w:rPr>
          <w:sz w:val="28"/>
          <w:szCs w:val="28"/>
        </w:rPr>
        <w:softHyphen/>
        <w:t xml:space="preserve">тов: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2D74B2">
        <w:rPr>
          <w:sz w:val="28"/>
          <w:szCs w:val="28"/>
        </w:rPr>
        <w:t>- Бюджетного послания Президента Российской Федерации о бюджетной и налоговой по</w:t>
      </w:r>
      <w:r w:rsidRPr="002D74B2">
        <w:rPr>
          <w:sz w:val="28"/>
          <w:szCs w:val="28"/>
        </w:rPr>
        <w:softHyphen/>
        <w:t xml:space="preserve">литике в  2018г от 28.06.2012г; </w:t>
      </w:r>
      <w:r>
        <w:rPr>
          <w:sz w:val="28"/>
          <w:szCs w:val="28"/>
        </w:rPr>
        <w:t xml:space="preserve">                                                                          </w:t>
      </w:r>
      <w:r w:rsidRPr="002D74B2">
        <w:rPr>
          <w:sz w:val="28"/>
          <w:szCs w:val="28"/>
        </w:rPr>
        <w:t>- Основные направления бюджетной и налоговой политики Орловской области н</w:t>
      </w:r>
      <w:r>
        <w:rPr>
          <w:sz w:val="28"/>
          <w:szCs w:val="28"/>
        </w:rPr>
        <w:t xml:space="preserve">а 2025 </w:t>
      </w:r>
      <w:r w:rsidRPr="002D74B2">
        <w:rPr>
          <w:sz w:val="28"/>
          <w:szCs w:val="28"/>
        </w:rPr>
        <w:t xml:space="preserve">и плановый </w:t>
      </w:r>
      <w:r>
        <w:rPr>
          <w:sz w:val="28"/>
          <w:szCs w:val="28"/>
        </w:rPr>
        <w:t>период 2026,2027</w:t>
      </w:r>
      <w:proofErr w:type="gramStart"/>
      <w:r w:rsidRPr="002D74B2">
        <w:rPr>
          <w:sz w:val="28"/>
          <w:szCs w:val="28"/>
        </w:rPr>
        <w:t>гг</w:t>
      </w:r>
      <w:proofErr w:type="gramEnd"/>
      <w:r w:rsidRPr="002D74B2">
        <w:rPr>
          <w:sz w:val="28"/>
          <w:szCs w:val="28"/>
        </w:rPr>
        <w:t xml:space="preserve"> год; </w:t>
      </w:r>
      <w:r>
        <w:rPr>
          <w:sz w:val="28"/>
          <w:szCs w:val="28"/>
        </w:rPr>
        <w:t xml:space="preserve">                                                                      </w:t>
      </w:r>
      <w:r w:rsidRPr="002D74B2">
        <w:rPr>
          <w:sz w:val="28"/>
          <w:szCs w:val="28"/>
        </w:rPr>
        <w:t xml:space="preserve">- Основные направления бюджетной и налоговой политики </w:t>
      </w:r>
      <w:proofErr w:type="spellStart"/>
      <w:r w:rsidRPr="002D74B2">
        <w:rPr>
          <w:sz w:val="28"/>
          <w:szCs w:val="28"/>
        </w:rPr>
        <w:t>Верховского</w:t>
      </w:r>
      <w:proofErr w:type="spellEnd"/>
      <w:r w:rsidRPr="002D74B2">
        <w:rPr>
          <w:sz w:val="28"/>
          <w:szCs w:val="28"/>
        </w:rPr>
        <w:t xml:space="preserve"> муниципального района на</w:t>
      </w:r>
      <w:r>
        <w:rPr>
          <w:sz w:val="28"/>
          <w:szCs w:val="28"/>
        </w:rPr>
        <w:t xml:space="preserve"> 2025год и плановый период 2026,2027</w:t>
      </w:r>
      <w:r w:rsidRPr="002D74B2">
        <w:rPr>
          <w:sz w:val="28"/>
          <w:szCs w:val="28"/>
        </w:rPr>
        <w:t xml:space="preserve">гг. </w:t>
      </w:r>
    </w:p>
    <w:p w:rsidR="009B5AE5" w:rsidRPr="000E79EC" w:rsidRDefault="009B5AE5" w:rsidP="009B5AE5">
      <w:pPr>
        <w:pStyle w:val="af5"/>
        <w:spacing w:before="1" w:beforeAutospacing="1" w:after="1" w:afterAutospacing="1"/>
        <w:ind w:left="284" w:firstLine="283"/>
        <w:rPr>
          <w:sz w:val="28"/>
          <w:szCs w:val="28"/>
        </w:rPr>
      </w:pPr>
      <w:r w:rsidRPr="002D74B2">
        <w:rPr>
          <w:sz w:val="28"/>
          <w:szCs w:val="28"/>
        </w:rPr>
        <w:t xml:space="preserve">Основные направления бюджетной и налоговой политики </w:t>
      </w:r>
      <w:r>
        <w:rPr>
          <w:sz w:val="28"/>
          <w:szCs w:val="28"/>
        </w:rPr>
        <w:t xml:space="preserve">            </w:t>
      </w:r>
      <w:proofErr w:type="spellStart"/>
      <w:r w:rsidRPr="002D74B2">
        <w:rPr>
          <w:sz w:val="28"/>
          <w:szCs w:val="28"/>
        </w:rPr>
        <w:t>Коньшинского</w:t>
      </w:r>
      <w:proofErr w:type="spellEnd"/>
      <w:r w:rsidRPr="002D74B2">
        <w:rPr>
          <w:sz w:val="28"/>
          <w:szCs w:val="28"/>
        </w:rPr>
        <w:t xml:space="preserve"> сельского по</w:t>
      </w:r>
      <w:r w:rsidRPr="002D74B2">
        <w:rPr>
          <w:sz w:val="28"/>
          <w:szCs w:val="28"/>
        </w:rPr>
        <w:softHyphen/>
        <w:t xml:space="preserve">селения являются основой </w:t>
      </w:r>
      <w:r>
        <w:rPr>
          <w:sz w:val="28"/>
          <w:szCs w:val="28"/>
        </w:rPr>
        <w:t>для формирования бюджета на 2025</w:t>
      </w:r>
      <w:r w:rsidRPr="002D74B2">
        <w:rPr>
          <w:sz w:val="28"/>
          <w:szCs w:val="28"/>
        </w:rPr>
        <w:t xml:space="preserve"> год </w:t>
      </w:r>
      <w:r>
        <w:rPr>
          <w:sz w:val="28"/>
          <w:szCs w:val="28"/>
        </w:rPr>
        <w:t>и плановый период 2026,2027</w:t>
      </w:r>
      <w:proofErr w:type="gramStart"/>
      <w:r>
        <w:rPr>
          <w:sz w:val="28"/>
          <w:szCs w:val="28"/>
        </w:rPr>
        <w:t>гг</w:t>
      </w:r>
      <w:proofErr w:type="gramEnd"/>
      <w:r>
        <w:rPr>
          <w:sz w:val="28"/>
          <w:szCs w:val="28"/>
        </w:rPr>
        <w:t xml:space="preserve">, </w:t>
      </w:r>
      <w:r w:rsidRPr="002D74B2">
        <w:rPr>
          <w:sz w:val="28"/>
          <w:szCs w:val="28"/>
        </w:rPr>
        <w:t>повышения качества бюджетного процесса, обеспечения рационального и эф</w:t>
      </w:r>
      <w:r w:rsidRPr="002D74B2">
        <w:rPr>
          <w:sz w:val="28"/>
          <w:szCs w:val="28"/>
        </w:rPr>
        <w:softHyphen/>
        <w:t>фективного использования бюджетных средств и дальнейшего совершенствования меж</w:t>
      </w:r>
      <w:r w:rsidRPr="002D74B2">
        <w:rPr>
          <w:sz w:val="28"/>
          <w:szCs w:val="28"/>
        </w:rPr>
        <w:softHyphen/>
        <w:t xml:space="preserve">бюджетных отношений. </w:t>
      </w:r>
    </w:p>
    <w:p w:rsidR="009B5AE5" w:rsidRPr="002D74B2" w:rsidRDefault="009B5AE5" w:rsidP="009B5AE5">
      <w:pPr>
        <w:pStyle w:val="af5"/>
        <w:spacing w:before="1" w:beforeAutospacing="1" w:after="1" w:afterAutospacing="1"/>
        <w:jc w:val="center"/>
        <w:rPr>
          <w:b/>
          <w:sz w:val="28"/>
          <w:szCs w:val="28"/>
        </w:rPr>
      </w:pPr>
      <w:r w:rsidRPr="002D74B2">
        <w:rPr>
          <w:b/>
          <w:sz w:val="28"/>
          <w:szCs w:val="28"/>
        </w:rPr>
        <w:t>1. Основные направления налоговой политики</w:t>
      </w:r>
    </w:p>
    <w:p w:rsidR="009B5AE5" w:rsidRPr="002D74B2" w:rsidRDefault="009B5AE5" w:rsidP="009B5AE5">
      <w:pPr>
        <w:pStyle w:val="af5"/>
        <w:spacing w:before="1" w:beforeAutospacing="1" w:after="1" w:afterAutospacing="1"/>
        <w:jc w:val="center"/>
        <w:rPr>
          <w:sz w:val="28"/>
          <w:szCs w:val="28"/>
        </w:rPr>
      </w:pPr>
      <w:r w:rsidRPr="002D74B2">
        <w:rPr>
          <w:sz w:val="28"/>
          <w:szCs w:val="28"/>
        </w:rPr>
        <w:t>В соответствии со статьей 61 Бюджетног</w:t>
      </w:r>
      <w:r>
        <w:rPr>
          <w:sz w:val="28"/>
          <w:szCs w:val="28"/>
        </w:rPr>
        <w:t xml:space="preserve">о кодекса РФ в бюджет поселения </w:t>
      </w:r>
      <w:r w:rsidRPr="002D74B2">
        <w:rPr>
          <w:sz w:val="28"/>
          <w:szCs w:val="28"/>
        </w:rPr>
        <w:t xml:space="preserve">зачисляются следующие налоговые поступления: </w:t>
      </w:r>
    </w:p>
    <w:p w:rsidR="009B5AE5" w:rsidRPr="002D74B2" w:rsidRDefault="009B5AE5" w:rsidP="009B5AE5">
      <w:pPr>
        <w:pStyle w:val="af5"/>
        <w:spacing w:before="1" w:beforeAutospacing="1" w:after="1" w:afterAutospacing="1"/>
        <w:rPr>
          <w:sz w:val="28"/>
          <w:szCs w:val="28"/>
        </w:rPr>
      </w:pPr>
      <w:r w:rsidRPr="002D74B2">
        <w:rPr>
          <w:sz w:val="28"/>
          <w:szCs w:val="28"/>
        </w:rPr>
        <w:t xml:space="preserve">1. от федеральных налогов и сборов </w:t>
      </w:r>
      <w:r>
        <w:rPr>
          <w:sz w:val="28"/>
          <w:szCs w:val="28"/>
        </w:rPr>
        <w:t xml:space="preserve">                                                                                                </w:t>
      </w:r>
      <w:r w:rsidRPr="002D74B2">
        <w:rPr>
          <w:sz w:val="28"/>
          <w:szCs w:val="28"/>
        </w:rPr>
        <w:t xml:space="preserve">• налог на доходы физических лиц - по нормативу 2%, </w:t>
      </w:r>
      <w:r>
        <w:rPr>
          <w:sz w:val="28"/>
          <w:szCs w:val="28"/>
        </w:rPr>
        <w:t xml:space="preserve">                                                         </w:t>
      </w:r>
      <w:r w:rsidRPr="002D74B2">
        <w:rPr>
          <w:sz w:val="28"/>
          <w:szCs w:val="28"/>
        </w:rPr>
        <w:t xml:space="preserve">• Единый сельскохозяйственный налог - по нормативу 30%; </w:t>
      </w:r>
      <w:r>
        <w:rPr>
          <w:sz w:val="28"/>
          <w:szCs w:val="28"/>
        </w:rPr>
        <w:t xml:space="preserve">                                                          </w:t>
      </w:r>
      <w:r w:rsidRPr="002D74B2">
        <w:rPr>
          <w:sz w:val="28"/>
          <w:szCs w:val="28"/>
        </w:rPr>
        <w:t xml:space="preserve">2. от местных налогов, устанавливаемых представительным органам поселения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2D74B2">
        <w:rPr>
          <w:sz w:val="28"/>
          <w:szCs w:val="28"/>
        </w:rPr>
        <w:t xml:space="preserve">• земельный налог - по нормативу 100%, </w:t>
      </w:r>
      <w:r>
        <w:rPr>
          <w:sz w:val="28"/>
          <w:szCs w:val="28"/>
        </w:rPr>
        <w:t xml:space="preserve">                                                                                                 </w:t>
      </w:r>
      <w:r w:rsidRPr="002D74B2">
        <w:rPr>
          <w:sz w:val="28"/>
          <w:szCs w:val="28"/>
        </w:rPr>
        <w:lastRenderedPageBreak/>
        <w:t xml:space="preserve">• налог на имущество физических лиц - по нормативу 100% </w:t>
      </w:r>
    </w:p>
    <w:p w:rsidR="009B5AE5" w:rsidRPr="002D74B2" w:rsidRDefault="009B5AE5" w:rsidP="009B5AE5">
      <w:pPr>
        <w:pStyle w:val="af5"/>
        <w:spacing w:before="1" w:beforeAutospacing="1" w:after="1" w:afterAutospacing="1"/>
        <w:rPr>
          <w:sz w:val="28"/>
          <w:szCs w:val="28"/>
        </w:rPr>
      </w:pPr>
      <w:r w:rsidRPr="002D74B2">
        <w:rPr>
          <w:sz w:val="28"/>
          <w:szCs w:val="28"/>
        </w:rPr>
        <w:t>В этих условиях местная налоговая политика должна в первую очередь ориентиро</w:t>
      </w:r>
      <w:r w:rsidRPr="002D74B2">
        <w:rPr>
          <w:sz w:val="28"/>
          <w:szCs w:val="28"/>
        </w:rPr>
        <w:softHyphen/>
        <w:t>ваться на увеличение налоговых доходов поселения за счет экономического роста и раз</w:t>
      </w:r>
      <w:r w:rsidRPr="002D74B2">
        <w:rPr>
          <w:sz w:val="28"/>
          <w:szCs w:val="28"/>
        </w:rPr>
        <w:softHyphen/>
        <w:t>вития внутреннего налогового потенциала. Прежде всего, необходимо продолжить работу по расширению налоговой базы за счет привлечения инвестиций и развития экономики поселения. Обеспечение благоприятных условий для реализации долгосрочных инвестиционных и инновационных проектов должны стать приоритетным направлением деятельности Администрации поселения. Предо</w:t>
      </w:r>
      <w:r>
        <w:rPr>
          <w:sz w:val="28"/>
          <w:szCs w:val="28"/>
        </w:rPr>
        <w:t>ставления налоговых льгот в 2025-2027</w:t>
      </w:r>
      <w:r w:rsidRPr="002D74B2">
        <w:rPr>
          <w:sz w:val="28"/>
          <w:szCs w:val="28"/>
        </w:rPr>
        <w:t xml:space="preserve"> году должны быть взвешенным. </w:t>
      </w:r>
      <w:r>
        <w:rPr>
          <w:sz w:val="28"/>
          <w:szCs w:val="28"/>
        </w:rPr>
        <w:t xml:space="preserve">                        </w:t>
      </w:r>
      <w:r w:rsidRPr="002D74B2">
        <w:rPr>
          <w:sz w:val="28"/>
          <w:szCs w:val="28"/>
        </w:rPr>
        <w:t>Представляется необходимым разумное расширение градации ставок налога на иму</w:t>
      </w:r>
      <w:r w:rsidRPr="002D74B2">
        <w:rPr>
          <w:sz w:val="28"/>
          <w:szCs w:val="28"/>
        </w:rPr>
        <w:softHyphen/>
        <w:t>щество физических лиц. Учитывая, что не изжита практика выплаты заработной платы «в конвертах», веду</w:t>
      </w:r>
      <w:r w:rsidRPr="002D74B2">
        <w:rPr>
          <w:sz w:val="28"/>
          <w:szCs w:val="28"/>
        </w:rPr>
        <w:softHyphen/>
        <w:t>щая к занижению поступлений налога на доходы физических лиц, в предстоящем году не теряет своей важности задача реализации мероприятий по выводу «из тени» доходов ин</w:t>
      </w:r>
      <w:r w:rsidRPr="002D74B2">
        <w:rPr>
          <w:sz w:val="28"/>
          <w:szCs w:val="28"/>
        </w:rPr>
        <w:softHyphen/>
        <w:t>дивидуальных предпринимателей, легализации заработной платы наемных работников и повышения официальных доходов работающего населения. Актуальной остается задача по поддержке малого и среднего бизнеса, а также устра</w:t>
      </w:r>
      <w:r w:rsidRPr="002D74B2">
        <w:rPr>
          <w:sz w:val="28"/>
          <w:szCs w:val="28"/>
        </w:rPr>
        <w:softHyphen/>
        <w:t>нению административных барьеров для предпринимательской деятельности. Работа с сек</w:t>
      </w:r>
      <w:r w:rsidRPr="002D74B2">
        <w:rPr>
          <w:sz w:val="28"/>
          <w:szCs w:val="28"/>
        </w:rPr>
        <w:softHyphen/>
        <w:t>тором малого и среднего бизнеса должна стать устойчивой основой роста собственной до</w:t>
      </w:r>
      <w:r w:rsidRPr="002D74B2">
        <w:rPr>
          <w:sz w:val="28"/>
          <w:szCs w:val="28"/>
        </w:rPr>
        <w:softHyphen/>
        <w:t>ходной базы поселения, одним из рычагов снижения безработицы и сокращения уровня бедности населения. Следует обратить внимание на меры по сокращению задолженности по налогам и сбо</w:t>
      </w:r>
      <w:r w:rsidRPr="002D74B2">
        <w:rPr>
          <w:sz w:val="28"/>
          <w:szCs w:val="28"/>
        </w:rPr>
        <w:softHyphen/>
        <w:t>рам в местный бюджет. Работу с должниками бюджета необходимо проводить также бо</w:t>
      </w:r>
      <w:r w:rsidRPr="002D74B2">
        <w:rPr>
          <w:sz w:val="28"/>
          <w:szCs w:val="28"/>
        </w:rPr>
        <w:softHyphen/>
        <w:t>лее активно. Целесообразно также разрабатывать ряд мер по повышению собираемости отдельных налогов. Вызывает опасение собираемость земельного налога по кадастровой оценке, по</w:t>
      </w:r>
      <w:r w:rsidRPr="002D74B2">
        <w:rPr>
          <w:sz w:val="28"/>
          <w:szCs w:val="28"/>
        </w:rPr>
        <w:softHyphen/>
        <w:t>скольку механизмы применения нового законодательства пока не отработаны, а права собственности, владения и распоряжения земельными участками по подавляющему боль</w:t>
      </w:r>
      <w:r w:rsidRPr="002D74B2">
        <w:rPr>
          <w:sz w:val="28"/>
          <w:szCs w:val="28"/>
        </w:rPr>
        <w:softHyphen/>
        <w:t>шинству земель не определены и не оформлены. Необходимо продолжить работу по сбору сведений, идентифицирующих правообладателей земельных участков, а также по коррек</w:t>
      </w:r>
      <w:r w:rsidRPr="002D74B2">
        <w:rPr>
          <w:sz w:val="28"/>
          <w:szCs w:val="28"/>
        </w:rPr>
        <w:softHyphen/>
        <w:t>тировке ставок земельного налога и арендной платы за земельные участки, пересмотру перечня льготных категорий налогоплательщиков. Органам местного самоуправления следует осуществлять свою текущую деятельность в тесном сотрудничестве с налоговыми органами. Продолжать вести разъяснительную работу с населением по оформлению и го</w:t>
      </w:r>
      <w:r w:rsidRPr="002D74B2">
        <w:rPr>
          <w:sz w:val="28"/>
          <w:szCs w:val="28"/>
        </w:rPr>
        <w:softHyphen/>
        <w:t>сударственной регистрации земельных паев и прочих земель, находящихся в собственно</w:t>
      </w:r>
      <w:r w:rsidRPr="002D74B2">
        <w:rPr>
          <w:sz w:val="28"/>
          <w:szCs w:val="28"/>
        </w:rPr>
        <w:softHyphen/>
        <w:t xml:space="preserve">сти. </w:t>
      </w:r>
    </w:p>
    <w:p w:rsidR="009B5AE5" w:rsidRPr="002D74B2" w:rsidRDefault="009B5AE5" w:rsidP="009B5AE5">
      <w:pPr>
        <w:pStyle w:val="af5"/>
        <w:spacing w:before="1" w:beforeAutospacing="1" w:after="1" w:afterAutospacing="1"/>
        <w:jc w:val="center"/>
        <w:rPr>
          <w:b/>
          <w:sz w:val="28"/>
          <w:szCs w:val="28"/>
        </w:rPr>
      </w:pPr>
      <w:r w:rsidRPr="002D74B2">
        <w:rPr>
          <w:b/>
          <w:sz w:val="28"/>
          <w:szCs w:val="28"/>
        </w:rPr>
        <w:t>2. Основные направления бюджетной политики</w:t>
      </w:r>
    </w:p>
    <w:p w:rsidR="009B5AE5" w:rsidRPr="002D74B2" w:rsidRDefault="009B5AE5" w:rsidP="009B5AE5">
      <w:pPr>
        <w:pStyle w:val="af5"/>
        <w:spacing w:before="1" w:beforeAutospacing="1" w:after="1" w:afterAutospacing="1"/>
        <w:rPr>
          <w:sz w:val="28"/>
          <w:szCs w:val="28"/>
        </w:rPr>
      </w:pPr>
      <w:proofErr w:type="gramStart"/>
      <w:r w:rsidRPr="002D74B2">
        <w:rPr>
          <w:sz w:val="28"/>
          <w:szCs w:val="28"/>
        </w:rPr>
        <w:t>Важнейшими задачами бюджетной политики в области расходов</w:t>
      </w:r>
      <w:r>
        <w:rPr>
          <w:sz w:val="28"/>
          <w:szCs w:val="28"/>
        </w:rPr>
        <w:t xml:space="preserve"> в 2025-2027</w:t>
      </w:r>
      <w:r w:rsidRPr="002D74B2">
        <w:rPr>
          <w:sz w:val="28"/>
          <w:szCs w:val="28"/>
        </w:rPr>
        <w:t xml:space="preserve"> гг. яв</w:t>
      </w:r>
      <w:r w:rsidRPr="002D74B2">
        <w:rPr>
          <w:sz w:val="28"/>
          <w:szCs w:val="28"/>
        </w:rPr>
        <w:softHyphen/>
        <w:t xml:space="preserve">ляются обеспечение сбалансированности и устойчивости бюджетной </w:t>
      </w:r>
      <w:r w:rsidRPr="002D74B2">
        <w:rPr>
          <w:sz w:val="28"/>
          <w:szCs w:val="28"/>
        </w:rPr>
        <w:lastRenderedPageBreak/>
        <w:t>системы поселения, безусловное выполнение расходных</w:t>
      </w:r>
      <w:r>
        <w:rPr>
          <w:sz w:val="28"/>
          <w:szCs w:val="28"/>
        </w:rPr>
        <w:t xml:space="preserve"> </w:t>
      </w:r>
      <w:r w:rsidRPr="002D74B2">
        <w:rPr>
          <w:sz w:val="28"/>
          <w:szCs w:val="28"/>
        </w:rPr>
        <w:t>обязательств местного бюджета, повышение эффек</w:t>
      </w:r>
      <w:r w:rsidRPr="002D74B2">
        <w:rPr>
          <w:sz w:val="28"/>
          <w:szCs w:val="28"/>
        </w:rPr>
        <w:softHyphen/>
        <w:t>тивности бюджетных расходов, реализация Федерального закона от 08 мая 2010 года NQ83-ФЗ «О внесении изменений в отдельные законодательные</w:t>
      </w:r>
      <w:r>
        <w:rPr>
          <w:sz w:val="28"/>
          <w:szCs w:val="28"/>
        </w:rPr>
        <w:t xml:space="preserve"> </w:t>
      </w:r>
      <w:r w:rsidRPr="002D74B2">
        <w:rPr>
          <w:sz w:val="28"/>
          <w:szCs w:val="28"/>
        </w:rPr>
        <w:t>акты Российской Федера</w:t>
      </w:r>
      <w:r w:rsidRPr="002D74B2">
        <w:rPr>
          <w:sz w:val="28"/>
          <w:szCs w:val="28"/>
        </w:rPr>
        <w:softHyphen/>
        <w:t xml:space="preserve">ции в связи с совершенствованием правового положения государственных </w:t>
      </w:r>
      <w:r>
        <w:rPr>
          <w:sz w:val="28"/>
          <w:szCs w:val="28"/>
        </w:rPr>
        <w:t xml:space="preserve"> </w:t>
      </w:r>
      <w:r w:rsidRPr="002D74B2">
        <w:rPr>
          <w:sz w:val="28"/>
          <w:szCs w:val="28"/>
        </w:rPr>
        <w:t>(муниципаль</w:t>
      </w:r>
      <w:r w:rsidRPr="002D74B2">
        <w:rPr>
          <w:sz w:val="28"/>
          <w:szCs w:val="28"/>
        </w:rPr>
        <w:softHyphen/>
        <w:t>ных) учреждений» в части открытости и прозрачности</w:t>
      </w:r>
      <w:proofErr w:type="gramEnd"/>
      <w:r w:rsidRPr="002D74B2">
        <w:rPr>
          <w:sz w:val="28"/>
          <w:szCs w:val="28"/>
        </w:rPr>
        <w:t xml:space="preserve"> деятельности органов местного </w:t>
      </w:r>
      <w:r w:rsidRPr="002D74B2">
        <w:rPr>
          <w:sz w:val="28"/>
          <w:szCs w:val="28"/>
        </w:rPr>
        <w:softHyphen/>
        <w:t xml:space="preserve">самоуправления. </w:t>
      </w:r>
    </w:p>
    <w:p w:rsidR="009B5AE5" w:rsidRPr="002D74B2" w:rsidRDefault="009B5AE5" w:rsidP="009B5AE5">
      <w:pPr>
        <w:pStyle w:val="af5"/>
        <w:spacing w:before="1" w:beforeAutospacing="1" w:after="1" w:afterAutospacing="1"/>
        <w:rPr>
          <w:sz w:val="28"/>
          <w:szCs w:val="28"/>
        </w:rPr>
      </w:pPr>
      <w:r w:rsidRPr="002D74B2">
        <w:rPr>
          <w:sz w:val="28"/>
          <w:szCs w:val="28"/>
        </w:rPr>
        <w:t xml:space="preserve">Основными направлениями бюджетной политики должны стать: </w:t>
      </w:r>
      <w:r>
        <w:rPr>
          <w:sz w:val="28"/>
          <w:szCs w:val="28"/>
        </w:rPr>
        <w:t xml:space="preserve">                                           </w:t>
      </w:r>
      <w:r w:rsidRPr="002D74B2">
        <w:rPr>
          <w:sz w:val="28"/>
          <w:szCs w:val="28"/>
        </w:rPr>
        <w:t xml:space="preserve">• обеспечение полного финансирования обязательств, принятых на себя органами местного самоуправления; </w:t>
      </w:r>
      <w:r>
        <w:rPr>
          <w:sz w:val="28"/>
          <w:szCs w:val="28"/>
        </w:rPr>
        <w:t xml:space="preserve">                                                                                             </w:t>
      </w:r>
      <w:r w:rsidRPr="002D74B2">
        <w:rPr>
          <w:sz w:val="28"/>
          <w:szCs w:val="28"/>
        </w:rPr>
        <w:t>• сокращение обязательств, требующих необоснованных и малоэффективных бюд</w:t>
      </w:r>
      <w:r w:rsidRPr="002D74B2">
        <w:rPr>
          <w:sz w:val="28"/>
          <w:szCs w:val="28"/>
        </w:rPr>
        <w:softHyphen/>
        <w:t xml:space="preserve">жетных расходов, отмена необеспеченных достаточным уровнем финансирования расходных обязательств; </w:t>
      </w:r>
      <w:r>
        <w:rPr>
          <w:sz w:val="28"/>
          <w:szCs w:val="28"/>
        </w:rPr>
        <w:t xml:space="preserve">                                                                                                  </w:t>
      </w:r>
      <w:r w:rsidRPr="002D74B2">
        <w:rPr>
          <w:sz w:val="28"/>
          <w:szCs w:val="28"/>
        </w:rPr>
        <w:t>• эффективное расходование средств бюджетов всех уровней, направленное на оп</w:t>
      </w:r>
      <w:r w:rsidRPr="002D74B2">
        <w:rPr>
          <w:sz w:val="28"/>
          <w:szCs w:val="28"/>
        </w:rPr>
        <w:softHyphen/>
        <w:t xml:space="preserve">тимальное достижение конечного результата; </w:t>
      </w:r>
      <w:r>
        <w:rPr>
          <w:sz w:val="28"/>
          <w:szCs w:val="28"/>
        </w:rPr>
        <w:t xml:space="preserve">                                                                      </w:t>
      </w:r>
      <w:r w:rsidRPr="002D74B2">
        <w:rPr>
          <w:sz w:val="28"/>
          <w:szCs w:val="28"/>
        </w:rPr>
        <w:t>• следует увеличить бюджетное финансирование и стимулирование привлечения средств частного капитала</w:t>
      </w:r>
      <w:r>
        <w:rPr>
          <w:sz w:val="28"/>
          <w:szCs w:val="28"/>
        </w:rPr>
        <w:t xml:space="preserve">  </w:t>
      </w:r>
      <w:r w:rsidRPr="002D74B2">
        <w:rPr>
          <w:sz w:val="28"/>
          <w:szCs w:val="28"/>
        </w:rPr>
        <w:t>для реализации программ, направленных на модерниза</w:t>
      </w:r>
      <w:r w:rsidRPr="002D74B2">
        <w:rPr>
          <w:sz w:val="28"/>
          <w:szCs w:val="28"/>
        </w:rPr>
        <w:softHyphen/>
        <w:t xml:space="preserve">цию объектов коммунальной инфраструктуры и </w:t>
      </w:r>
      <w:proofErr w:type="spellStart"/>
      <w:r w:rsidRPr="002D74B2">
        <w:rPr>
          <w:sz w:val="28"/>
          <w:szCs w:val="28"/>
        </w:rPr>
        <w:t>энергоресурсосбережение</w:t>
      </w:r>
      <w:proofErr w:type="spellEnd"/>
      <w:r w:rsidRPr="002D74B2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Pr="002D74B2">
        <w:rPr>
          <w:sz w:val="28"/>
          <w:szCs w:val="28"/>
        </w:rPr>
        <w:t xml:space="preserve">• продолжать работу по энергосбережению и повышению </w:t>
      </w:r>
      <w:proofErr w:type="spellStart"/>
      <w:r w:rsidRPr="002D74B2">
        <w:rPr>
          <w:sz w:val="28"/>
          <w:szCs w:val="28"/>
        </w:rPr>
        <w:t>энергоэффективности</w:t>
      </w:r>
      <w:proofErr w:type="spellEnd"/>
      <w:r w:rsidRPr="002D74B2">
        <w:rPr>
          <w:sz w:val="28"/>
          <w:szCs w:val="28"/>
        </w:rPr>
        <w:t xml:space="preserve">, стимулированию проведения энергосберегающих мероприятий во всех сферах;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Pr="002D74B2">
        <w:rPr>
          <w:sz w:val="28"/>
          <w:szCs w:val="28"/>
        </w:rPr>
        <w:t>• совершенствование системы муниципальных закупок, обеспечивающих рацио</w:t>
      </w:r>
      <w:r w:rsidRPr="002D74B2">
        <w:rPr>
          <w:sz w:val="28"/>
          <w:szCs w:val="28"/>
        </w:rPr>
        <w:softHyphen/>
        <w:t>нальное использование</w:t>
      </w:r>
      <w:r>
        <w:rPr>
          <w:sz w:val="28"/>
          <w:szCs w:val="28"/>
        </w:rPr>
        <w:t xml:space="preserve"> </w:t>
      </w:r>
      <w:r w:rsidRPr="002D74B2">
        <w:rPr>
          <w:sz w:val="28"/>
          <w:szCs w:val="28"/>
        </w:rPr>
        <w:t>бюджетных средств, выполнение требований законодатель</w:t>
      </w:r>
      <w:r w:rsidRPr="002D74B2">
        <w:rPr>
          <w:sz w:val="28"/>
          <w:szCs w:val="28"/>
        </w:rPr>
        <w:softHyphen/>
        <w:t xml:space="preserve">ства и формирующих реальный конкурентный режим при размещении заказов на поставки товаров, выполнение работ, оказание услуг муниципальных нужд. </w:t>
      </w:r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 w:rsidRPr="002D74B2">
        <w:rPr>
          <w:sz w:val="28"/>
          <w:szCs w:val="28"/>
        </w:rPr>
        <w:t>При формировании бюджета приоритетными расходами должны стать расходы на улучшение условий жизни человека, повышение качества предоставляемых муници</w:t>
      </w:r>
      <w:r w:rsidRPr="002D74B2">
        <w:rPr>
          <w:sz w:val="28"/>
          <w:szCs w:val="28"/>
        </w:rPr>
        <w:softHyphen/>
        <w:t xml:space="preserve">пальных услуг. 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 w:rsidRPr="002D74B2">
        <w:rPr>
          <w:sz w:val="28"/>
          <w:szCs w:val="28"/>
        </w:rPr>
        <w:t xml:space="preserve">В сфере совершенствования бюджетного процесса необходимо: </w:t>
      </w:r>
      <w:r>
        <w:rPr>
          <w:sz w:val="28"/>
          <w:szCs w:val="28"/>
        </w:rPr>
        <w:t xml:space="preserve">                                           </w:t>
      </w:r>
      <w:r w:rsidRPr="002D74B2">
        <w:rPr>
          <w:sz w:val="28"/>
          <w:szCs w:val="28"/>
        </w:rPr>
        <w:t>- расширить самостоятельность и ответственность распорядителей за использова</w:t>
      </w:r>
      <w:r w:rsidRPr="002D74B2">
        <w:rPr>
          <w:sz w:val="28"/>
          <w:szCs w:val="28"/>
        </w:rPr>
        <w:softHyphen/>
        <w:t>ние бюджетных средств,</w:t>
      </w:r>
      <w:r>
        <w:rPr>
          <w:sz w:val="28"/>
          <w:szCs w:val="28"/>
        </w:rPr>
        <w:t xml:space="preserve"> </w:t>
      </w:r>
      <w:r w:rsidRPr="002D74B2">
        <w:rPr>
          <w:sz w:val="28"/>
          <w:szCs w:val="28"/>
        </w:rPr>
        <w:t>разработав при этом систему к</w:t>
      </w:r>
      <w:r>
        <w:rPr>
          <w:sz w:val="28"/>
          <w:szCs w:val="28"/>
        </w:rPr>
        <w:t>ритериев оценки их деятельности;</w:t>
      </w:r>
      <w:r w:rsidRPr="002D74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</w:t>
      </w:r>
      <w:r w:rsidRPr="002D74B2">
        <w:rPr>
          <w:sz w:val="28"/>
          <w:szCs w:val="28"/>
        </w:rPr>
        <w:t>- обеспечить внедрение новых механизмов оказания и финансового обеспечения государственных и муниципальных услуг, повышение их доступности и качества</w:t>
      </w:r>
      <w:r>
        <w:rPr>
          <w:sz w:val="28"/>
          <w:szCs w:val="28"/>
        </w:rPr>
        <w:t>.</w:t>
      </w:r>
    </w:p>
    <w:p w:rsidR="009B5AE5" w:rsidRPr="002D74B2" w:rsidRDefault="009B5AE5" w:rsidP="009B5AE5">
      <w:pPr>
        <w:pStyle w:val="af5"/>
        <w:spacing w:before="1" w:beforeAutospacing="1" w:after="1" w:afterAutospacing="1"/>
        <w:jc w:val="center"/>
        <w:rPr>
          <w:sz w:val="28"/>
          <w:szCs w:val="28"/>
        </w:rPr>
      </w:pPr>
      <w:r w:rsidRPr="002D74B2">
        <w:rPr>
          <w:b/>
          <w:sz w:val="28"/>
          <w:szCs w:val="28"/>
        </w:rPr>
        <w:t>3. Политика в сфере меж6юджетных отношений</w:t>
      </w:r>
      <w:r w:rsidRPr="002D74B2">
        <w:rPr>
          <w:sz w:val="28"/>
          <w:szCs w:val="28"/>
        </w:rPr>
        <w:t xml:space="preserve"> </w:t>
      </w:r>
    </w:p>
    <w:p w:rsidR="009B5AE5" w:rsidRPr="002D74B2" w:rsidRDefault="009B5AE5" w:rsidP="009B5AE5">
      <w:pPr>
        <w:pStyle w:val="af5"/>
        <w:spacing w:before="1" w:beforeAutospacing="1" w:after="1" w:afterAutospacing="1"/>
        <w:rPr>
          <w:sz w:val="28"/>
          <w:szCs w:val="28"/>
        </w:rPr>
      </w:pPr>
      <w:r w:rsidRPr="002D74B2">
        <w:rPr>
          <w:sz w:val="28"/>
          <w:szCs w:val="28"/>
        </w:rPr>
        <w:t>Политика в сфере межбюджетных отношен</w:t>
      </w:r>
      <w:r>
        <w:rPr>
          <w:sz w:val="28"/>
          <w:szCs w:val="28"/>
        </w:rPr>
        <w:t xml:space="preserve">ий на среднесрочную перспективу </w:t>
      </w:r>
      <w:r w:rsidRPr="002D74B2">
        <w:rPr>
          <w:sz w:val="28"/>
          <w:szCs w:val="28"/>
        </w:rPr>
        <w:t>будет направлена на обеспечение сбалансированности бюджета поселения, поддержку инвестиционных, инновацион</w:t>
      </w:r>
      <w:r w:rsidRPr="002D74B2">
        <w:rPr>
          <w:sz w:val="28"/>
          <w:szCs w:val="28"/>
        </w:rPr>
        <w:softHyphen/>
        <w:t xml:space="preserve">ных и инфраструктурных муниципальных проектов, повышение инициативы и ответственности при </w:t>
      </w:r>
      <w:r w:rsidRPr="002D74B2">
        <w:rPr>
          <w:sz w:val="28"/>
          <w:szCs w:val="28"/>
        </w:rPr>
        <w:lastRenderedPageBreak/>
        <w:t xml:space="preserve">осуществлении бюджетного процесса в </w:t>
      </w:r>
      <w:proofErr w:type="spellStart"/>
      <w:r w:rsidRPr="002D74B2">
        <w:rPr>
          <w:sz w:val="28"/>
          <w:szCs w:val="28"/>
        </w:rPr>
        <w:t>Коньшинском</w:t>
      </w:r>
      <w:proofErr w:type="spellEnd"/>
      <w:r w:rsidRPr="002D74B2">
        <w:rPr>
          <w:sz w:val="28"/>
          <w:szCs w:val="28"/>
        </w:rPr>
        <w:t xml:space="preserve"> сельском поселении. Будет осуществляться регулярная оценка финансового состояния бюджета поселения и качества организации и </w:t>
      </w:r>
      <w:proofErr w:type="spellStart"/>
      <w:r w:rsidRPr="002D74B2">
        <w:rPr>
          <w:sz w:val="28"/>
          <w:szCs w:val="28"/>
        </w:rPr>
        <w:t>осуществлениябюджетного</w:t>
      </w:r>
      <w:proofErr w:type="spellEnd"/>
      <w:r w:rsidRPr="002D74B2">
        <w:rPr>
          <w:sz w:val="28"/>
          <w:szCs w:val="28"/>
        </w:rPr>
        <w:t xml:space="preserve"> процесса в поселении. Администрации </w:t>
      </w:r>
      <w:proofErr w:type="spellStart"/>
      <w:r w:rsidRPr="002D74B2">
        <w:rPr>
          <w:sz w:val="28"/>
          <w:szCs w:val="28"/>
        </w:rPr>
        <w:t>Коньшинского</w:t>
      </w:r>
      <w:proofErr w:type="spellEnd"/>
      <w:r w:rsidRPr="002D74B2">
        <w:rPr>
          <w:sz w:val="28"/>
          <w:szCs w:val="28"/>
        </w:rPr>
        <w:t xml:space="preserve"> сельского поселения в целях обеспечения эффективного бюджет</w:t>
      </w:r>
      <w:r w:rsidRPr="002D74B2">
        <w:rPr>
          <w:sz w:val="28"/>
          <w:szCs w:val="28"/>
        </w:rPr>
        <w:softHyphen/>
        <w:t>ного процесса необходимо: разработать проект бюджета поселения исходя из необходимости принятия мер по повышению уровня собственных бюджетных доходов,</w:t>
      </w:r>
      <w:r>
        <w:rPr>
          <w:sz w:val="28"/>
          <w:szCs w:val="28"/>
        </w:rPr>
        <w:t xml:space="preserve"> </w:t>
      </w:r>
      <w:r w:rsidRPr="002D74B2">
        <w:rPr>
          <w:sz w:val="28"/>
          <w:szCs w:val="28"/>
        </w:rPr>
        <w:t xml:space="preserve">программно-целевого планирования расходов бюджета, первоочередного обеспечения социально значимых расходов; обеспечить принятие сбалансированных бюджета до конца текущего финансового года; </w:t>
      </w:r>
      <w:r>
        <w:rPr>
          <w:sz w:val="28"/>
          <w:szCs w:val="28"/>
        </w:rPr>
        <w:t xml:space="preserve"> </w:t>
      </w:r>
      <w:r w:rsidRPr="002D74B2">
        <w:rPr>
          <w:sz w:val="28"/>
          <w:szCs w:val="28"/>
        </w:rPr>
        <w:t xml:space="preserve">продолжить реализацию муниципальных программ повышения эффективности бюджетных </w:t>
      </w:r>
      <w:proofErr w:type="spellStart"/>
      <w:r w:rsidRPr="002D74B2">
        <w:rPr>
          <w:sz w:val="28"/>
          <w:szCs w:val="28"/>
        </w:rPr>
        <w:t>расхо</w:t>
      </w:r>
      <w:r w:rsidRPr="002D74B2">
        <w:rPr>
          <w:sz w:val="28"/>
          <w:szCs w:val="28"/>
        </w:rPr>
        <w:softHyphen/>
        <w:t>д</w:t>
      </w:r>
      <w:proofErr w:type="gramStart"/>
      <w:r w:rsidRPr="002D74B2">
        <w:rPr>
          <w:sz w:val="28"/>
          <w:szCs w:val="28"/>
        </w:rPr>
        <w:t>o</w:t>
      </w:r>
      <w:proofErr w:type="gramEnd"/>
      <w:r w:rsidRPr="002D74B2">
        <w:rPr>
          <w:sz w:val="28"/>
          <w:szCs w:val="28"/>
        </w:rPr>
        <w:t>в</w:t>
      </w:r>
      <w:proofErr w:type="spellEnd"/>
      <w:r w:rsidRPr="002D74B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2D74B2">
        <w:rPr>
          <w:sz w:val="28"/>
          <w:szCs w:val="28"/>
        </w:rPr>
        <w:t>обеспечить экономное и рациональное использование бюджетных средств, оптимизацию расходов на муниципальное управление, своевременное и в полном объеме исполнение принимаемых бюд</w:t>
      </w:r>
      <w:r w:rsidRPr="002D74B2">
        <w:rPr>
          <w:sz w:val="28"/>
          <w:szCs w:val="28"/>
        </w:rPr>
        <w:softHyphen/>
        <w:t>жетных обязательств, недопущение просроченной кредиторской задолженности по ним, проведе</w:t>
      </w:r>
      <w:r w:rsidRPr="002D74B2">
        <w:rPr>
          <w:sz w:val="28"/>
          <w:szCs w:val="28"/>
        </w:rPr>
        <w:softHyphen/>
        <w:t>ние взвешенной политики при принятии новых расходных обязательств с учетом их достоверного финансово-экономичес</w:t>
      </w:r>
      <w:r>
        <w:rPr>
          <w:sz w:val="28"/>
          <w:szCs w:val="28"/>
        </w:rPr>
        <w:t xml:space="preserve">кого обоснования и возможностей </w:t>
      </w:r>
      <w:r w:rsidRPr="002D74B2">
        <w:rPr>
          <w:sz w:val="28"/>
          <w:szCs w:val="28"/>
        </w:rPr>
        <w:t xml:space="preserve">бюджета поселения. </w:t>
      </w:r>
    </w:p>
    <w:p w:rsidR="009B5AE5" w:rsidRPr="002D74B2" w:rsidRDefault="009B5AE5" w:rsidP="009B5AE5">
      <w:pPr>
        <w:pStyle w:val="af5"/>
        <w:spacing w:before="1" w:beforeAutospacing="1" w:after="1" w:afterAutospacing="1"/>
        <w:rPr>
          <w:sz w:val="28"/>
          <w:szCs w:val="28"/>
        </w:rPr>
      </w:pPr>
    </w:p>
    <w:p w:rsidR="009B5AE5" w:rsidRPr="002D74B2" w:rsidRDefault="009B5AE5" w:rsidP="009B5AE5">
      <w:pPr>
        <w:jc w:val="both"/>
        <w:rPr>
          <w:sz w:val="28"/>
          <w:szCs w:val="28"/>
        </w:rPr>
      </w:pPr>
    </w:p>
    <w:p w:rsidR="009B5AE5" w:rsidRPr="002D74B2" w:rsidRDefault="009B5AE5" w:rsidP="009B5AE5">
      <w:pPr>
        <w:jc w:val="both"/>
        <w:rPr>
          <w:sz w:val="28"/>
          <w:szCs w:val="28"/>
        </w:rPr>
      </w:pPr>
    </w:p>
    <w:p w:rsidR="009B5AE5" w:rsidRDefault="009B5AE5" w:rsidP="009B5AE5">
      <w:pPr>
        <w:jc w:val="both"/>
        <w:rPr>
          <w:sz w:val="28"/>
          <w:szCs w:val="28"/>
        </w:rPr>
      </w:pPr>
    </w:p>
    <w:p w:rsidR="009B5AE5" w:rsidRDefault="009B5AE5" w:rsidP="009B5AE5">
      <w:pPr>
        <w:jc w:val="both"/>
        <w:rPr>
          <w:sz w:val="28"/>
          <w:szCs w:val="28"/>
        </w:rPr>
      </w:pPr>
    </w:p>
    <w:p w:rsidR="00F60283" w:rsidRPr="009B5AE5" w:rsidRDefault="00EC3D89" w:rsidP="00F60283">
      <w:pPr>
        <w:pStyle w:val="11"/>
        <w:shd w:val="clear" w:color="auto" w:fill="auto"/>
        <w:spacing w:after="0" w:line="240" w:lineRule="auto"/>
        <w:jc w:val="left"/>
        <w:rPr>
          <w:rFonts w:ascii="Times New Roman" w:hAnsi="Times New Roman"/>
          <w:b/>
          <w:sz w:val="28"/>
          <w:szCs w:val="28"/>
        </w:rPr>
      </w:pPr>
      <w:r w:rsidRPr="009B5AE5">
        <w:rPr>
          <w:rFonts w:ascii="Times New Roman" w:hAnsi="Times New Roman"/>
          <w:b/>
          <w:sz w:val="28"/>
          <w:szCs w:val="28"/>
        </w:rPr>
        <w:t xml:space="preserve"> </w:t>
      </w:r>
    </w:p>
    <w:p w:rsidR="00F60283" w:rsidRPr="002176B3" w:rsidRDefault="00F60283" w:rsidP="00F60283">
      <w:pPr>
        <w:pStyle w:val="11"/>
        <w:shd w:val="clear" w:color="auto" w:fill="auto"/>
        <w:spacing w:after="0" w:line="240" w:lineRule="auto"/>
        <w:jc w:val="left"/>
        <w:rPr>
          <w:rFonts w:ascii="Times New Roman" w:hAnsi="Times New Roman"/>
          <w:b/>
          <w:sz w:val="28"/>
          <w:szCs w:val="28"/>
        </w:rPr>
      </w:pPr>
    </w:p>
    <w:p w:rsidR="00F60283" w:rsidRPr="002176B3" w:rsidRDefault="00F60283" w:rsidP="00F60283">
      <w:pPr>
        <w:pStyle w:val="11"/>
        <w:shd w:val="clear" w:color="auto" w:fill="auto"/>
        <w:spacing w:after="0" w:line="240" w:lineRule="auto"/>
        <w:jc w:val="left"/>
        <w:rPr>
          <w:rFonts w:ascii="Times New Roman" w:hAnsi="Times New Roman"/>
          <w:b/>
          <w:sz w:val="28"/>
          <w:szCs w:val="28"/>
        </w:rPr>
      </w:pPr>
    </w:p>
    <w:p w:rsidR="00F60283" w:rsidRDefault="00F60283" w:rsidP="00F60283">
      <w:pPr>
        <w:pStyle w:val="11"/>
        <w:shd w:val="clear" w:color="auto" w:fill="auto"/>
        <w:spacing w:after="0" w:line="240" w:lineRule="auto"/>
        <w:jc w:val="left"/>
        <w:rPr>
          <w:rFonts w:ascii="Times New Roman" w:hAnsi="Times New Roman"/>
          <w:b/>
          <w:sz w:val="20"/>
        </w:rPr>
      </w:pPr>
    </w:p>
    <w:p w:rsidR="00F60283" w:rsidRDefault="00F60283" w:rsidP="00F60283">
      <w:pPr>
        <w:pStyle w:val="11"/>
        <w:shd w:val="clear" w:color="auto" w:fill="auto"/>
        <w:spacing w:after="0" w:line="240" w:lineRule="auto"/>
        <w:jc w:val="left"/>
        <w:rPr>
          <w:rFonts w:ascii="Times New Roman" w:hAnsi="Times New Roman"/>
          <w:b/>
          <w:sz w:val="20"/>
        </w:rPr>
      </w:pPr>
    </w:p>
    <w:p w:rsidR="00F60283" w:rsidRDefault="00F60283" w:rsidP="00F60283">
      <w:pPr>
        <w:pStyle w:val="11"/>
        <w:shd w:val="clear" w:color="auto" w:fill="auto"/>
        <w:spacing w:after="0" w:line="240" w:lineRule="auto"/>
        <w:jc w:val="left"/>
        <w:rPr>
          <w:rFonts w:ascii="Times New Roman" w:hAnsi="Times New Roman"/>
          <w:b/>
          <w:sz w:val="20"/>
        </w:rPr>
      </w:pPr>
    </w:p>
    <w:p w:rsidR="008A3153" w:rsidRPr="00F60283" w:rsidRDefault="00A03583" w:rsidP="00025600">
      <w:pPr>
        <w:pStyle w:val="ad"/>
        <w:widowControl w:val="0"/>
        <w:tabs>
          <w:tab w:val="left" w:pos="3210"/>
        </w:tabs>
        <w:jc w:val="both"/>
        <w:rPr>
          <w:rFonts w:ascii="Arial" w:hAnsi="Arial" w:cs="Arial"/>
          <w:sz w:val="24"/>
          <w:szCs w:val="24"/>
        </w:rPr>
      </w:pPr>
      <w:r w:rsidRPr="00F60283">
        <w:rPr>
          <w:rFonts w:ascii="Arial" w:hAnsi="Arial" w:cs="Arial"/>
          <w:sz w:val="24"/>
          <w:szCs w:val="24"/>
        </w:rPr>
        <w:t xml:space="preserve"> </w:t>
      </w:r>
    </w:p>
    <w:p w:rsidR="008A3153" w:rsidRPr="008A3153" w:rsidRDefault="008A3153"/>
    <w:sectPr w:rsidR="008A3153" w:rsidRPr="008A3153" w:rsidSect="00C16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4"/>
    <w:multiLevelType w:val="multi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5DD14A8"/>
    <w:multiLevelType w:val="multilevel"/>
    <w:tmpl w:val="7038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9872E8"/>
    <w:multiLevelType w:val="hybridMultilevel"/>
    <w:tmpl w:val="1F6483DA"/>
    <w:lvl w:ilvl="0" w:tplc="377CE188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6A4868"/>
    <w:multiLevelType w:val="hybridMultilevel"/>
    <w:tmpl w:val="62B65946"/>
    <w:lvl w:ilvl="0" w:tplc="6DDE7994">
      <w:start w:val="1"/>
      <w:numFmt w:val="decimal"/>
      <w:lvlText w:val="%1."/>
      <w:lvlJc w:val="left"/>
      <w:pPr>
        <w:ind w:left="720" w:hanging="360"/>
      </w:pPr>
    </w:lvl>
    <w:lvl w:ilvl="1" w:tplc="924CFF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328D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DC5D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9C24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7A58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C04B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DC1C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3607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8D3116"/>
    <w:multiLevelType w:val="hybridMultilevel"/>
    <w:tmpl w:val="62920264"/>
    <w:lvl w:ilvl="0" w:tplc="A838EA6C">
      <w:start w:val="1"/>
      <w:numFmt w:val="decimal"/>
      <w:lvlText w:val="%1."/>
      <w:lvlJc w:val="left"/>
      <w:pPr>
        <w:ind w:left="1744" w:hanging="1035"/>
      </w:pPr>
    </w:lvl>
    <w:lvl w:ilvl="1" w:tplc="C34E06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706B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462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B479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B8C4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4EEE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40244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3EBB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BD4E32"/>
    <w:multiLevelType w:val="multilevel"/>
    <w:tmpl w:val="2E562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32CD"/>
    <w:rsid w:val="00010BCA"/>
    <w:rsid w:val="00025600"/>
    <w:rsid w:val="001372D6"/>
    <w:rsid w:val="00167542"/>
    <w:rsid w:val="00175884"/>
    <w:rsid w:val="001F5D96"/>
    <w:rsid w:val="00247566"/>
    <w:rsid w:val="00266958"/>
    <w:rsid w:val="00283CA0"/>
    <w:rsid w:val="002D7DC8"/>
    <w:rsid w:val="00304748"/>
    <w:rsid w:val="00317D72"/>
    <w:rsid w:val="003317CE"/>
    <w:rsid w:val="00341F3F"/>
    <w:rsid w:val="003856DF"/>
    <w:rsid w:val="00463478"/>
    <w:rsid w:val="004B407D"/>
    <w:rsid w:val="004C0631"/>
    <w:rsid w:val="005B1CF1"/>
    <w:rsid w:val="006005CB"/>
    <w:rsid w:val="00615793"/>
    <w:rsid w:val="0064271E"/>
    <w:rsid w:val="00643F52"/>
    <w:rsid w:val="006C7FCC"/>
    <w:rsid w:val="006F6AE4"/>
    <w:rsid w:val="007755F0"/>
    <w:rsid w:val="008657F9"/>
    <w:rsid w:val="008932CD"/>
    <w:rsid w:val="008A3153"/>
    <w:rsid w:val="008B25A5"/>
    <w:rsid w:val="009B5AE5"/>
    <w:rsid w:val="00A03583"/>
    <w:rsid w:val="00A100E0"/>
    <w:rsid w:val="00A310A9"/>
    <w:rsid w:val="00A53F15"/>
    <w:rsid w:val="00C16E7F"/>
    <w:rsid w:val="00C92DA2"/>
    <w:rsid w:val="00D96076"/>
    <w:rsid w:val="00EC3D89"/>
    <w:rsid w:val="00F60283"/>
    <w:rsid w:val="00FA6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C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7DC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</w:rPr>
  </w:style>
  <w:style w:type="paragraph" w:styleId="3">
    <w:name w:val="heading 3"/>
    <w:basedOn w:val="a"/>
    <w:next w:val="a"/>
    <w:link w:val="30"/>
    <w:semiHidden/>
    <w:unhideWhenUsed/>
    <w:qFormat/>
    <w:rsid w:val="00010B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DC8"/>
    <w:rPr>
      <w:rFonts w:ascii="Arial" w:eastAsia="Times New Roman" w:hAnsi="Arial" w:cs="Times New Roman"/>
      <w:b/>
      <w:bCs/>
      <w:color w:val="000080"/>
      <w:lang w:eastAsia="ru-RU"/>
    </w:rPr>
  </w:style>
  <w:style w:type="paragraph" w:customStyle="1" w:styleId="ConsPlusCell">
    <w:name w:val="ConsPlusCell"/>
    <w:rsid w:val="002D7D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D7DC8"/>
    <w:rPr>
      <w:color w:val="0000FF"/>
      <w:u w:val="single"/>
    </w:rPr>
  </w:style>
  <w:style w:type="character" w:customStyle="1" w:styleId="Bodytext">
    <w:name w:val="Body text_"/>
    <w:link w:val="11"/>
    <w:locked/>
    <w:rsid w:val="002D7DC8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2D7DC8"/>
    <w:pPr>
      <w:shd w:val="clear" w:color="auto" w:fill="FFFFFF"/>
      <w:spacing w:after="600" w:line="322" w:lineRule="exact"/>
      <w:ind w:hanging="840"/>
      <w:jc w:val="right"/>
    </w:pPr>
    <w:rPr>
      <w:rFonts w:eastAsiaTheme="minorHAnsi"/>
      <w:sz w:val="27"/>
      <w:szCs w:val="27"/>
      <w:lang w:eastAsia="en-US"/>
    </w:rPr>
  </w:style>
  <w:style w:type="character" w:customStyle="1" w:styleId="Bodytext3">
    <w:name w:val="Body text (3)_"/>
    <w:link w:val="Bodytext30"/>
    <w:locked/>
    <w:rsid w:val="002D7DC8"/>
    <w:rPr>
      <w:sz w:val="23"/>
      <w:szCs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2D7DC8"/>
    <w:pPr>
      <w:shd w:val="clear" w:color="auto" w:fill="FFFFFF"/>
      <w:spacing w:after="0" w:line="317" w:lineRule="exact"/>
    </w:pPr>
    <w:rPr>
      <w:rFonts w:eastAsiaTheme="minorHAnsi"/>
      <w:sz w:val="23"/>
      <w:szCs w:val="23"/>
      <w:lang w:eastAsia="en-US"/>
    </w:rPr>
  </w:style>
  <w:style w:type="character" w:styleId="a4">
    <w:name w:val="FollowedHyperlink"/>
    <w:basedOn w:val="a0"/>
    <w:uiPriority w:val="99"/>
    <w:semiHidden/>
    <w:unhideWhenUsed/>
    <w:rsid w:val="002D7DC8"/>
    <w:rPr>
      <w:color w:val="800080"/>
      <w:u w:val="single"/>
    </w:rPr>
  </w:style>
  <w:style w:type="paragraph" w:styleId="a5">
    <w:name w:val="Normal (Web)"/>
    <w:basedOn w:val="a"/>
    <w:unhideWhenUsed/>
    <w:rsid w:val="002D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qFormat/>
    <w:rsid w:val="002D7DC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2D7DC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D7DC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7DC8"/>
    <w:rPr>
      <w:rFonts w:ascii="Tahoma" w:eastAsia="Times New Roman" w:hAnsi="Tahoma" w:cs="Times New Roman"/>
      <w:sz w:val="16"/>
      <w:szCs w:val="16"/>
      <w:lang w:eastAsia="ru-RU"/>
    </w:rPr>
  </w:style>
  <w:style w:type="paragraph" w:styleId="aa">
    <w:name w:val="No Spacing"/>
    <w:link w:val="ab"/>
    <w:uiPriority w:val="1"/>
    <w:qFormat/>
    <w:rsid w:val="002D7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c">
    <w:name w:val="List Paragraph"/>
    <w:basedOn w:val="a"/>
    <w:uiPriority w:val="99"/>
    <w:qFormat/>
    <w:rsid w:val="002D7DC8"/>
    <w:pPr>
      <w:ind w:left="720"/>
      <w:contextualSpacing/>
    </w:pPr>
    <w:rPr>
      <w:rFonts w:eastAsiaTheme="minorHAnsi"/>
      <w:lang w:eastAsia="en-US"/>
    </w:rPr>
  </w:style>
  <w:style w:type="paragraph" w:customStyle="1" w:styleId="paragraph">
    <w:name w:val="paragraph"/>
    <w:basedOn w:val="a"/>
    <w:uiPriority w:val="99"/>
    <w:rsid w:val="002D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D7D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D7DC8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rsid w:val="002D7D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2D7DC8"/>
    <w:pPr>
      <w:suppressAutoHyphens/>
      <w:spacing w:after="120"/>
    </w:pPr>
    <w:rPr>
      <w:rFonts w:ascii="Calibri" w:eastAsia="Times New Roman" w:hAnsi="Calibri" w:cs="Times New Roman"/>
      <w:sz w:val="16"/>
      <w:szCs w:val="16"/>
      <w:lang w:eastAsia="ar-SA"/>
    </w:rPr>
  </w:style>
  <w:style w:type="paragraph" w:customStyle="1" w:styleId="ConsNormal">
    <w:name w:val="ConsNormal"/>
    <w:uiPriority w:val="99"/>
    <w:rsid w:val="002D7DC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D7D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uiPriority w:val="99"/>
    <w:rsid w:val="002D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аголовок №1_"/>
    <w:link w:val="13"/>
    <w:locked/>
    <w:rsid w:val="002D7DC8"/>
    <w:rPr>
      <w:shd w:val="clear" w:color="auto" w:fill="FFFFFF"/>
    </w:rPr>
  </w:style>
  <w:style w:type="paragraph" w:customStyle="1" w:styleId="13">
    <w:name w:val="Заголовок №1"/>
    <w:basedOn w:val="a"/>
    <w:link w:val="12"/>
    <w:rsid w:val="002D7DC8"/>
    <w:pPr>
      <w:shd w:val="clear" w:color="auto" w:fill="FFFFFF"/>
      <w:spacing w:after="0" w:line="269" w:lineRule="exact"/>
      <w:jc w:val="right"/>
      <w:outlineLvl w:val="0"/>
    </w:pPr>
    <w:rPr>
      <w:rFonts w:eastAsiaTheme="minorHAnsi"/>
      <w:lang w:eastAsia="en-US"/>
    </w:rPr>
  </w:style>
  <w:style w:type="character" w:customStyle="1" w:styleId="FontStyle27">
    <w:name w:val="Font Style27"/>
    <w:rsid w:val="002D7DC8"/>
    <w:rPr>
      <w:rFonts w:ascii="Arial Narrow" w:hAnsi="Arial Narrow" w:hint="default"/>
      <w:sz w:val="26"/>
    </w:rPr>
  </w:style>
  <w:style w:type="character" w:customStyle="1" w:styleId="30">
    <w:name w:val="Заголовок 3 Знак"/>
    <w:basedOn w:val="a0"/>
    <w:link w:val="3"/>
    <w:semiHidden/>
    <w:rsid w:val="00010BCA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d">
    <w:name w:val="header"/>
    <w:basedOn w:val="a"/>
    <w:link w:val="ae"/>
    <w:uiPriority w:val="99"/>
    <w:unhideWhenUsed/>
    <w:rsid w:val="00010BCA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e">
    <w:name w:val="Верхний колонтитул Знак"/>
    <w:basedOn w:val="a0"/>
    <w:link w:val="ad"/>
    <w:uiPriority w:val="99"/>
    <w:rsid w:val="00010BCA"/>
    <w:rPr>
      <w:rFonts w:ascii="Calibri" w:eastAsia="Times New Roman" w:hAnsi="Calibri" w:cs="Times New Roman"/>
      <w:lang w:eastAsia="ru-RU"/>
    </w:rPr>
  </w:style>
  <w:style w:type="paragraph" w:customStyle="1" w:styleId="Arial120950">
    <w:name w:val="Стиль Arial 12 пт Первая строка:  095 см После:  0 пт Междустр..."/>
    <w:rsid w:val="00010BCA"/>
    <w:pPr>
      <w:suppressAutoHyphens/>
      <w:spacing w:after="0" w:line="240" w:lineRule="auto"/>
      <w:ind w:firstLine="539"/>
    </w:pPr>
    <w:rPr>
      <w:rFonts w:ascii="Arial" w:eastAsia="Arial" w:hAnsi="Arial" w:cs="Arial"/>
      <w:sz w:val="24"/>
      <w:szCs w:val="20"/>
      <w:lang w:eastAsia="zh-CN"/>
    </w:rPr>
  </w:style>
  <w:style w:type="character" w:customStyle="1" w:styleId="af">
    <w:name w:val="Основной текст_"/>
    <w:basedOn w:val="a0"/>
    <w:locked/>
    <w:rsid w:val="00010BCA"/>
    <w:rPr>
      <w:sz w:val="25"/>
      <w:szCs w:val="25"/>
      <w:shd w:val="clear" w:color="auto" w:fill="FFFFFF"/>
    </w:rPr>
  </w:style>
  <w:style w:type="character" w:customStyle="1" w:styleId="13pt">
    <w:name w:val="Основной текст + 13 pt"/>
    <w:basedOn w:val="af"/>
    <w:rsid w:val="00010BCA"/>
    <w:rPr>
      <w:sz w:val="26"/>
      <w:szCs w:val="26"/>
    </w:rPr>
  </w:style>
  <w:style w:type="paragraph" w:styleId="af0">
    <w:name w:val="Body Text"/>
    <w:basedOn w:val="a"/>
    <w:link w:val="af1"/>
    <w:uiPriority w:val="99"/>
    <w:semiHidden/>
    <w:unhideWhenUsed/>
    <w:rsid w:val="00010BCA"/>
    <w:pPr>
      <w:suppressAutoHyphens/>
      <w:spacing w:after="120"/>
    </w:pPr>
    <w:rPr>
      <w:rFonts w:ascii="Calibri" w:eastAsia="SimSun" w:hAnsi="Calibri" w:cs="Times New Roman"/>
      <w:kern w:val="2"/>
      <w:lang w:eastAsia="ar-SA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010BCA"/>
    <w:rPr>
      <w:rFonts w:ascii="Calibri" w:eastAsia="SimSun" w:hAnsi="Calibri" w:cs="Times New Roman"/>
      <w:kern w:val="2"/>
      <w:lang w:eastAsia="ar-SA"/>
    </w:rPr>
  </w:style>
  <w:style w:type="paragraph" w:styleId="af2">
    <w:name w:val="List"/>
    <w:basedOn w:val="af0"/>
    <w:uiPriority w:val="99"/>
    <w:semiHidden/>
    <w:unhideWhenUsed/>
    <w:rsid w:val="00010BCA"/>
    <w:rPr>
      <w:rFonts w:cs="Mangal"/>
    </w:rPr>
  </w:style>
  <w:style w:type="paragraph" w:customStyle="1" w:styleId="af3">
    <w:name w:val="Заголовок"/>
    <w:basedOn w:val="a"/>
    <w:next w:val="af0"/>
    <w:uiPriority w:val="99"/>
    <w:semiHidden/>
    <w:rsid w:val="00010BCA"/>
    <w:pPr>
      <w:keepNext/>
      <w:suppressAutoHyphens/>
      <w:spacing w:before="240" w:after="120"/>
    </w:pPr>
    <w:rPr>
      <w:rFonts w:ascii="Arial" w:eastAsia="SimSun" w:hAnsi="Arial" w:cs="Mangal"/>
      <w:kern w:val="2"/>
      <w:sz w:val="28"/>
      <w:szCs w:val="28"/>
      <w:lang w:eastAsia="ar-SA"/>
    </w:rPr>
  </w:style>
  <w:style w:type="paragraph" w:customStyle="1" w:styleId="32">
    <w:name w:val="Название3"/>
    <w:basedOn w:val="a"/>
    <w:uiPriority w:val="99"/>
    <w:semiHidden/>
    <w:rsid w:val="00010BCA"/>
    <w:pPr>
      <w:suppressLineNumbers/>
      <w:suppressAutoHyphens/>
      <w:spacing w:before="120" w:after="120"/>
    </w:pPr>
    <w:rPr>
      <w:rFonts w:ascii="Calibri" w:eastAsia="SimSun" w:hAnsi="Calibri" w:cs="Mangal"/>
      <w:i/>
      <w:iCs/>
      <w:kern w:val="2"/>
      <w:sz w:val="24"/>
      <w:szCs w:val="24"/>
      <w:lang w:eastAsia="ar-SA"/>
    </w:rPr>
  </w:style>
  <w:style w:type="paragraph" w:customStyle="1" w:styleId="33">
    <w:name w:val="Указатель3"/>
    <w:basedOn w:val="a"/>
    <w:uiPriority w:val="99"/>
    <w:semiHidden/>
    <w:rsid w:val="00010BCA"/>
    <w:pPr>
      <w:suppressLineNumbers/>
      <w:suppressAutoHyphens/>
    </w:pPr>
    <w:rPr>
      <w:rFonts w:ascii="Calibri" w:eastAsia="SimSun" w:hAnsi="Calibri" w:cs="Mangal"/>
      <w:kern w:val="2"/>
      <w:lang w:eastAsia="ar-SA"/>
    </w:rPr>
  </w:style>
  <w:style w:type="paragraph" w:customStyle="1" w:styleId="2">
    <w:name w:val="Название2"/>
    <w:basedOn w:val="a"/>
    <w:uiPriority w:val="99"/>
    <w:semiHidden/>
    <w:rsid w:val="00010BCA"/>
    <w:pPr>
      <w:suppressLineNumbers/>
      <w:suppressAutoHyphens/>
      <w:spacing w:before="120" w:after="120"/>
    </w:pPr>
    <w:rPr>
      <w:rFonts w:ascii="Calibri" w:eastAsia="SimSun" w:hAnsi="Calibri" w:cs="Mangal"/>
      <w:i/>
      <w:iCs/>
      <w:kern w:val="2"/>
      <w:sz w:val="24"/>
      <w:szCs w:val="24"/>
      <w:lang w:eastAsia="ar-SA"/>
    </w:rPr>
  </w:style>
  <w:style w:type="paragraph" w:customStyle="1" w:styleId="20">
    <w:name w:val="Указатель2"/>
    <w:basedOn w:val="a"/>
    <w:uiPriority w:val="99"/>
    <w:semiHidden/>
    <w:rsid w:val="00010BCA"/>
    <w:pPr>
      <w:suppressLineNumbers/>
      <w:suppressAutoHyphens/>
    </w:pPr>
    <w:rPr>
      <w:rFonts w:ascii="Calibri" w:eastAsia="SimSun" w:hAnsi="Calibri" w:cs="Mangal"/>
      <w:kern w:val="2"/>
      <w:lang w:eastAsia="ar-SA"/>
    </w:rPr>
  </w:style>
  <w:style w:type="paragraph" w:customStyle="1" w:styleId="14">
    <w:name w:val="Название1"/>
    <w:basedOn w:val="a"/>
    <w:uiPriority w:val="99"/>
    <w:semiHidden/>
    <w:rsid w:val="00010BCA"/>
    <w:pPr>
      <w:suppressLineNumbers/>
      <w:suppressAutoHyphens/>
      <w:spacing w:before="120" w:after="120"/>
    </w:pPr>
    <w:rPr>
      <w:rFonts w:ascii="Calibri" w:eastAsia="SimSun" w:hAnsi="Calibri" w:cs="Mangal"/>
      <w:i/>
      <w:iCs/>
      <w:kern w:val="2"/>
      <w:sz w:val="24"/>
      <w:szCs w:val="24"/>
      <w:lang w:eastAsia="ar-SA"/>
    </w:rPr>
  </w:style>
  <w:style w:type="paragraph" w:customStyle="1" w:styleId="15">
    <w:name w:val="Указатель1"/>
    <w:basedOn w:val="a"/>
    <w:uiPriority w:val="99"/>
    <w:semiHidden/>
    <w:rsid w:val="00010BCA"/>
    <w:pPr>
      <w:suppressLineNumbers/>
      <w:suppressAutoHyphens/>
    </w:pPr>
    <w:rPr>
      <w:rFonts w:ascii="Calibri" w:eastAsia="SimSun" w:hAnsi="Calibri" w:cs="Mangal"/>
      <w:kern w:val="2"/>
      <w:lang w:eastAsia="ar-SA"/>
    </w:rPr>
  </w:style>
  <w:style w:type="paragraph" w:customStyle="1" w:styleId="16">
    <w:name w:val="Абзац списка1"/>
    <w:basedOn w:val="a"/>
    <w:rsid w:val="00010BCA"/>
    <w:pPr>
      <w:suppressAutoHyphens/>
    </w:pPr>
    <w:rPr>
      <w:rFonts w:ascii="Calibri" w:eastAsia="SimSun" w:hAnsi="Calibri" w:cs="Times New Roman"/>
      <w:kern w:val="2"/>
      <w:lang w:eastAsia="ar-SA"/>
    </w:rPr>
  </w:style>
  <w:style w:type="paragraph" w:customStyle="1" w:styleId="Style">
    <w:name w:val="Style"/>
    <w:basedOn w:val="a"/>
    <w:uiPriority w:val="99"/>
    <w:semiHidden/>
    <w:rsid w:val="00010BCA"/>
    <w:pPr>
      <w:suppressAutoHyphens/>
    </w:pPr>
    <w:rPr>
      <w:rFonts w:ascii="Calibri" w:eastAsia="SimSun" w:hAnsi="Calibri" w:cs="Times New Roman"/>
      <w:kern w:val="2"/>
      <w:lang w:eastAsia="ar-SA"/>
    </w:rPr>
  </w:style>
  <w:style w:type="paragraph" w:customStyle="1" w:styleId="17">
    <w:name w:val="Обычный (веб)1"/>
    <w:basedOn w:val="a"/>
    <w:uiPriority w:val="99"/>
    <w:semiHidden/>
    <w:rsid w:val="00010BCA"/>
    <w:pPr>
      <w:suppressAutoHyphens/>
    </w:pPr>
    <w:rPr>
      <w:rFonts w:ascii="Calibri" w:eastAsia="SimSun" w:hAnsi="Calibri" w:cs="Times New Roman"/>
      <w:kern w:val="2"/>
      <w:lang w:eastAsia="ar-SA"/>
    </w:rPr>
  </w:style>
  <w:style w:type="paragraph" w:customStyle="1" w:styleId="formattext">
    <w:name w:val="formattext"/>
    <w:basedOn w:val="a"/>
    <w:uiPriority w:val="99"/>
    <w:semiHidden/>
    <w:rsid w:val="00010BCA"/>
    <w:pPr>
      <w:suppressAutoHyphens/>
    </w:pPr>
    <w:rPr>
      <w:rFonts w:ascii="Calibri" w:eastAsia="SimSun" w:hAnsi="Calibri" w:cs="Times New Roman"/>
      <w:kern w:val="2"/>
      <w:lang w:eastAsia="ar-SA"/>
    </w:rPr>
  </w:style>
  <w:style w:type="paragraph" w:customStyle="1" w:styleId="21">
    <w:name w:val="Абзац списка2"/>
    <w:basedOn w:val="a"/>
    <w:uiPriority w:val="99"/>
    <w:semiHidden/>
    <w:rsid w:val="00010BCA"/>
    <w:pPr>
      <w:suppressAutoHyphens/>
    </w:pPr>
    <w:rPr>
      <w:rFonts w:ascii="Calibri" w:eastAsia="SimSun" w:hAnsi="Calibri" w:cs="Times New Roman"/>
      <w:kern w:val="2"/>
      <w:lang w:eastAsia="ar-SA"/>
    </w:rPr>
  </w:style>
  <w:style w:type="paragraph" w:customStyle="1" w:styleId="18">
    <w:name w:val="Без интервала1"/>
    <w:uiPriority w:val="99"/>
    <w:semiHidden/>
    <w:rsid w:val="00010BC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rsid w:val="00010BCA"/>
    <w:rPr>
      <w:rFonts w:ascii="Times New Roman" w:eastAsia="SimSun" w:hAnsi="Times New Roman" w:cs="Times New Roman" w:hint="default"/>
    </w:rPr>
  </w:style>
  <w:style w:type="character" w:customStyle="1" w:styleId="WW8Num3z0">
    <w:name w:val="WW8Num3z0"/>
    <w:rsid w:val="00010BCA"/>
    <w:rPr>
      <w:rFonts w:ascii="Times New Roman" w:eastAsia="SimSun" w:hAnsi="Times New Roman" w:cs="Times New Roman" w:hint="default"/>
    </w:rPr>
  </w:style>
  <w:style w:type="character" w:customStyle="1" w:styleId="WW8Num4z0">
    <w:name w:val="WW8Num4z0"/>
    <w:rsid w:val="00010BCA"/>
    <w:rPr>
      <w:rFonts w:ascii="Times New Roman" w:eastAsia="SimSun" w:hAnsi="Times New Roman" w:cs="Times New Roman" w:hint="default"/>
    </w:rPr>
  </w:style>
  <w:style w:type="character" w:customStyle="1" w:styleId="WW8Num6z0">
    <w:name w:val="WW8Num6z0"/>
    <w:rsid w:val="00010BCA"/>
    <w:rPr>
      <w:b w:val="0"/>
      <w:bCs w:val="0"/>
    </w:rPr>
  </w:style>
  <w:style w:type="character" w:customStyle="1" w:styleId="Absatz-Standardschriftart">
    <w:name w:val="Absatz-Standardschriftart"/>
    <w:rsid w:val="00010BCA"/>
  </w:style>
  <w:style w:type="character" w:customStyle="1" w:styleId="WW8Num2z0">
    <w:name w:val="WW8Num2z0"/>
    <w:rsid w:val="00010BCA"/>
    <w:rPr>
      <w:b w:val="0"/>
      <w:bCs w:val="0"/>
    </w:rPr>
  </w:style>
  <w:style w:type="character" w:customStyle="1" w:styleId="22">
    <w:name w:val="Основной шрифт абзаца2"/>
    <w:rsid w:val="00010BCA"/>
  </w:style>
  <w:style w:type="character" w:customStyle="1" w:styleId="WW-Absatz-Standardschriftart">
    <w:name w:val="WW-Absatz-Standardschriftart"/>
    <w:rsid w:val="00010BCA"/>
  </w:style>
  <w:style w:type="character" w:customStyle="1" w:styleId="19">
    <w:name w:val="Основной шрифт абзаца1"/>
    <w:rsid w:val="00010BCA"/>
  </w:style>
  <w:style w:type="character" w:customStyle="1" w:styleId="WW-Absatz-Standardschriftart1">
    <w:name w:val="WW-Absatz-Standardschriftart1"/>
    <w:rsid w:val="00010BCA"/>
  </w:style>
  <w:style w:type="character" w:customStyle="1" w:styleId="ListLabel1">
    <w:name w:val="ListLabel 1"/>
    <w:rsid w:val="00010BCA"/>
    <w:rPr>
      <w:b/>
      <w:bCs w:val="0"/>
    </w:rPr>
  </w:style>
  <w:style w:type="character" w:customStyle="1" w:styleId="34">
    <w:name w:val="Основной шрифт абзаца3"/>
    <w:rsid w:val="00010BCA"/>
  </w:style>
  <w:style w:type="character" w:customStyle="1" w:styleId="af4">
    <w:name w:val="Символ нумерации"/>
    <w:rsid w:val="00010BCA"/>
  </w:style>
  <w:style w:type="character" w:customStyle="1" w:styleId="wmi-callto">
    <w:name w:val="wmi-callto"/>
    <w:basedOn w:val="a0"/>
    <w:rsid w:val="00463478"/>
  </w:style>
  <w:style w:type="character" w:customStyle="1" w:styleId="ConsPlusNormal0">
    <w:name w:val="ConsPlusNormal Знак"/>
    <w:link w:val="ConsPlusNormal"/>
    <w:uiPriority w:val="99"/>
    <w:locked/>
    <w:rsid w:val="00C16E7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b">
    <w:name w:val="Без интервала Знак"/>
    <w:link w:val="aa"/>
    <w:uiPriority w:val="1"/>
    <w:locked/>
    <w:rsid w:val="00F60283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af5">
    <w:name w:val="Стиль"/>
    <w:rsid w:val="009B5A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8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5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2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0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406971-7AA4-45F6-BE20-44E46A8C7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1764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2024-04-19T08:41:00Z</cp:lastPrinted>
  <dcterms:created xsi:type="dcterms:W3CDTF">2024-04-08T09:36:00Z</dcterms:created>
  <dcterms:modified xsi:type="dcterms:W3CDTF">2024-11-20T07:04:00Z</dcterms:modified>
</cp:coreProperties>
</file>