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725B" w:rsidRPr="0032725B" w:rsidRDefault="0032725B" w:rsidP="009D7161">
      <w:pPr>
        <w:rPr>
          <w:sz w:val="28"/>
          <w:szCs w:val="28"/>
          <w:lang w:val="en-US"/>
        </w:rPr>
      </w:pPr>
      <w:r>
        <w:rPr>
          <w:b/>
          <w:sz w:val="28"/>
          <w:szCs w:val="28"/>
          <w:lang w:val="en-US"/>
        </w:rPr>
        <w:t xml:space="preserve"> </w:t>
      </w:r>
    </w:p>
    <w:tbl>
      <w:tblPr>
        <w:tblpPr w:leftFromText="180" w:rightFromText="180" w:bottomFromText="160" w:vertAnchor="text" w:horzAnchor="margin" w:tblpY="-178"/>
        <w:tblW w:w="0" w:type="auto"/>
        <w:tblLayout w:type="fixed"/>
        <w:tblLook w:val="04A0"/>
      </w:tblPr>
      <w:tblGrid>
        <w:gridCol w:w="9195"/>
      </w:tblGrid>
      <w:tr w:rsidR="0032725B" w:rsidRPr="00D975CD" w:rsidTr="004F2777">
        <w:tc>
          <w:tcPr>
            <w:tcW w:w="9195" w:type="dxa"/>
          </w:tcPr>
          <w:p w:rsidR="0032725B" w:rsidRPr="00D975CD" w:rsidRDefault="0032725B" w:rsidP="004F2777">
            <w:pPr>
              <w:jc w:val="center"/>
              <w:rPr>
                <w:rFonts w:eastAsiaTheme="minorHAnsi"/>
                <w:sz w:val="28"/>
                <w:szCs w:val="28"/>
                <w:lang w:eastAsia="en-US"/>
              </w:rPr>
            </w:pPr>
            <w:r w:rsidRPr="00D975CD">
              <w:rPr>
                <w:b/>
                <w:sz w:val="28"/>
                <w:szCs w:val="28"/>
              </w:rPr>
              <w:t xml:space="preserve">            </w:t>
            </w:r>
            <w:r w:rsidRPr="00D975CD">
              <w:rPr>
                <w:sz w:val="28"/>
                <w:szCs w:val="28"/>
              </w:rPr>
              <w:t>РОССИЙСКАЯ ФЕДЕРАЦИЯ</w:t>
            </w:r>
          </w:p>
          <w:p w:rsidR="0032725B" w:rsidRPr="00D975CD" w:rsidRDefault="0032725B" w:rsidP="004F2777">
            <w:pPr>
              <w:ind w:firstLine="709"/>
              <w:jc w:val="center"/>
              <w:rPr>
                <w:sz w:val="28"/>
                <w:szCs w:val="28"/>
              </w:rPr>
            </w:pPr>
            <w:r w:rsidRPr="00D975CD">
              <w:rPr>
                <w:sz w:val="28"/>
                <w:szCs w:val="28"/>
              </w:rPr>
              <w:t>ОРЛОВСКАЯ ОБЛАСТЬ</w:t>
            </w:r>
          </w:p>
          <w:p w:rsidR="0032725B" w:rsidRPr="00D975CD" w:rsidRDefault="0032725B" w:rsidP="004F2777">
            <w:pPr>
              <w:ind w:firstLine="709"/>
              <w:jc w:val="center"/>
              <w:rPr>
                <w:sz w:val="28"/>
                <w:szCs w:val="28"/>
              </w:rPr>
            </w:pPr>
            <w:r w:rsidRPr="00D975CD">
              <w:rPr>
                <w:sz w:val="28"/>
                <w:szCs w:val="28"/>
              </w:rPr>
              <w:t>ВЕРХОВСКИЙ РАЙОН</w:t>
            </w:r>
          </w:p>
          <w:p w:rsidR="0032725B" w:rsidRPr="00D975CD" w:rsidRDefault="0032725B" w:rsidP="004F2777">
            <w:pPr>
              <w:ind w:firstLine="709"/>
              <w:jc w:val="center"/>
              <w:rPr>
                <w:sz w:val="28"/>
                <w:szCs w:val="28"/>
              </w:rPr>
            </w:pPr>
            <w:r w:rsidRPr="00D975CD">
              <w:rPr>
                <w:sz w:val="28"/>
                <w:szCs w:val="28"/>
              </w:rPr>
              <w:t>КОНЬШИНСКИЙ СЕЛЬСКИЙ СОВЕТ НАРОДНЫХ ДЕПУТАТОВ</w:t>
            </w:r>
          </w:p>
          <w:p w:rsidR="0032725B" w:rsidRPr="00D975CD" w:rsidRDefault="0032725B" w:rsidP="004F2777">
            <w:pPr>
              <w:ind w:firstLine="709"/>
              <w:jc w:val="center"/>
              <w:rPr>
                <w:sz w:val="28"/>
                <w:szCs w:val="28"/>
              </w:rPr>
            </w:pPr>
          </w:p>
          <w:p w:rsidR="0032725B" w:rsidRPr="00D975CD" w:rsidRDefault="0032725B" w:rsidP="004F2777">
            <w:pPr>
              <w:ind w:firstLine="709"/>
              <w:jc w:val="center"/>
              <w:rPr>
                <w:sz w:val="28"/>
                <w:szCs w:val="28"/>
              </w:rPr>
            </w:pPr>
            <w:r w:rsidRPr="00D975CD">
              <w:rPr>
                <w:sz w:val="28"/>
                <w:szCs w:val="28"/>
              </w:rPr>
              <w:t>РЕШЕНИЕ</w:t>
            </w:r>
          </w:p>
          <w:p w:rsidR="0032725B" w:rsidRPr="00D975CD" w:rsidRDefault="0032725B" w:rsidP="004F2777">
            <w:pPr>
              <w:tabs>
                <w:tab w:val="left" w:pos="7212"/>
              </w:tabs>
              <w:ind w:firstLine="709"/>
              <w:jc w:val="both"/>
              <w:rPr>
                <w:sz w:val="28"/>
                <w:szCs w:val="28"/>
              </w:rPr>
            </w:pPr>
            <w:r w:rsidRPr="00D975CD">
              <w:rPr>
                <w:sz w:val="28"/>
                <w:szCs w:val="28"/>
              </w:rPr>
              <w:tab/>
            </w:r>
          </w:p>
          <w:p w:rsidR="0032725B" w:rsidRPr="00D975CD" w:rsidRDefault="0032725B" w:rsidP="004F2777">
            <w:pPr>
              <w:tabs>
                <w:tab w:val="left" w:pos="7212"/>
              </w:tabs>
              <w:ind w:firstLine="709"/>
              <w:jc w:val="both"/>
              <w:rPr>
                <w:sz w:val="28"/>
                <w:szCs w:val="28"/>
                <w:lang w:eastAsia="en-US"/>
              </w:rPr>
            </w:pPr>
            <w:r w:rsidRPr="00D975CD">
              <w:rPr>
                <w:sz w:val="28"/>
                <w:szCs w:val="28"/>
              </w:rPr>
              <w:t xml:space="preserve">«17» декабря 2024г.                       </w:t>
            </w:r>
            <w:r>
              <w:rPr>
                <w:sz w:val="28"/>
                <w:szCs w:val="28"/>
              </w:rPr>
              <w:t xml:space="preserve">                             </w:t>
            </w:r>
            <w:r w:rsidRPr="00D975CD">
              <w:rPr>
                <w:sz w:val="28"/>
                <w:szCs w:val="28"/>
              </w:rPr>
              <w:t>№28</w:t>
            </w:r>
          </w:p>
        </w:tc>
      </w:tr>
    </w:tbl>
    <w:p w:rsidR="0032725B" w:rsidRPr="00E17263" w:rsidRDefault="0032725B" w:rsidP="0032725B">
      <w:pPr>
        <w:jc w:val="both"/>
        <w:rPr>
          <w:b/>
          <w:sz w:val="28"/>
          <w:szCs w:val="28"/>
          <w:lang w:eastAsia="en-US"/>
        </w:rPr>
      </w:pPr>
    </w:p>
    <w:p w:rsidR="0032725B" w:rsidRPr="00D975CD" w:rsidRDefault="0032725B" w:rsidP="0032725B">
      <w:pPr>
        <w:ind w:firstLine="709"/>
        <w:jc w:val="both"/>
        <w:rPr>
          <w:sz w:val="28"/>
          <w:szCs w:val="28"/>
        </w:rPr>
      </w:pPr>
      <w:r w:rsidRPr="00D975CD">
        <w:rPr>
          <w:sz w:val="28"/>
          <w:szCs w:val="28"/>
        </w:rPr>
        <w:t xml:space="preserve"> «О  внесении изменений и дополнений в Устав </w:t>
      </w:r>
    </w:p>
    <w:p w:rsidR="0032725B" w:rsidRPr="00D975CD" w:rsidRDefault="0032725B" w:rsidP="0032725B">
      <w:pPr>
        <w:ind w:firstLine="709"/>
        <w:jc w:val="both"/>
        <w:rPr>
          <w:sz w:val="28"/>
          <w:szCs w:val="28"/>
        </w:rPr>
      </w:pPr>
      <w:proofErr w:type="spellStart"/>
      <w:r w:rsidRPr="00D975CD">
        <w:rPr>
          <w:sz w:val="28"/>
          <w:szCs w:val="28"/>
        </w:rPr>
        <w:t>Коньшинского</w:t>
      </w:r>
      <w:proofErr w:type="spellEnd"/>
      <w:r w:rsidRPr="00D975CD">
        <w:rPr>
          <w:sz w:val="28"/>
          <w:szCs w:val="28"/>
        </w:rPr>
        <w:t xml:space="preserve"> сельского поселения</w:t>
      </w:r>
    </w:p>
    <w:p w:rsidR="0032725B" w:rsidRPr="00D975CD" w:rsidRDefault="0032725B" w:rsidP="0032725B">
      <w:pPr>
        <w:ind w:firstLine="709"/>
        <w:jc w:val="both"/>
        <w:rPr>
          <w:sz w:val="28"/>
          <w:szCs w:val="28"/>
        </w:rPr>
      </w:pPr>
      <w:proofErr w:type="spellStart"/>
      <w:r w:rsidRPr="00D975CD">
        <w:rPr>
          <w:sz w:val="28"/>
          <w:szCs w:val="28"/>
        </w:rPr>
        <w:t>Верховского</w:t>
      </w:r>
      <w:proofErr w:type="spellEnd"/>
      <w:r w:rsidRPr="00D975CD">
        <w:rPr>
          <w:sz w:val="28"/>
          <w:szCs w:val="28"/>
        </w:rPr>
        <w:t xml:space="preserve"> района Орловской области»</w:t>
      </w:r>
    </w:p>
    <w:p w:rsidR="0032725B" w:rsidRPr="00D975CD" w:rsidRDefault="0032725B" w:rsidP="0032725B">
      <w:pPr>
        <w:ind w:firstLine="709"/>
        <w:jc w:val="both"/>
        <w:rPr>
          <w:sz w:val="28"/>
          <w:szCs w:val="28"/>
        </w:rPr>
      </w:pPr>
    </w:p>
    <w:p w:rsidR="0032725B" w:rsidRPr="00D975CD" w:rsidRDefault="0032725B" w:rsidP="0032725B">
      <w:pPr>
        <w:tabs>
          <w:tab w:val="left" w:pos="1134"/>
        </w:tabs>
        <w:ind w:firstLine="709"/>
        <w:jc w:val="both"/>
        <w:rPr>
          <w:sz w:val="28"/>
          <w:szCs w:val="28"/>
        </w:rPr>
      </w:pPr>
      <w:r w:rsidRPr="00D975CD">
        <w:rPr>
          <w:sz w:val="28"/>
          <w:szCs w:val="28"/>
        </w:rPr>
        <w:t xml:space="preserve">      В соответствии с Федеральным законом от 06.10.2003 № 131-ФЗ «Об общих принципах организации местного самоуправления в Российской Федерации», Уставом </w:t>
      </w:r>
      <w:proofErr w:type="spellStart"/>
      <w:r w:rsidRPr="00D975CD">
        <w:rPr>
          <w:sz w:val="28"/>
          <w:szCs w:val="28"/>
        </w:rPr>
        <w:t>Коньшинского</w:t>
      </w:r>
      <w:proofErr w:type="spellEnd"/>
      <w:r w:rsidRPr="00D975CD">
        <w:rPr>
          <w:sz w:val="28"/>
          <w:szCs w:val="28"/>
        </w:rPr>
        <w:t xml:space="preserve"> сельского поселения </w:t>
      </w:r>
      <w:proofErr w:type="spellStart"/>
      <w:r w:rsidRPr="00D975CD">
        <w:rPr>
          <w:sz w:val="28"/>
          <w:szCs w:val="28"/>
        </w:rPr>
        <w:t>Верховского</w:t>
      </w:r>
      <w:proofErr w:type="spellEnd"/>
      <w:r w:rsidRPr="00D975CD">
        <w:rPr>
          <w:sz w:val="28"/>
          <w:szCs w:val="28"/>
        </w:rPr>
        <w:t xml:space="preserve"> района Орловской области, </w:t>
      </w:r>
      <w:proofErr w:type="spellStart"/>
      <w:r w:rsidRPr="00D975CD">
        <w:rPr>
          <w:sz w:val="28"/>
          <w:szCs w:val="28"/>
        </w:rPr>
        <w:t>Коньшинский</w:t>
      </w:r>
      <w:proofErr w:type="spellEnd"/>
      <w:r w:rsidRPr="00D975CD">
        <w:rPr>
          <w:sz w:val="28"/>
          <w:szCs w:val="28"/>
        </w:rPr>
        <w:t xml:space="preserve"> сельский Совет народных депутатов РЕШИЛ:</w:t>
      </w:r>
    </w:p>
    <w:p w:rsidR="0032725B" w:rsidRPr="00D975CD" w:rsidRDefault="0032725B" w:rsidP="0032725B">
      <w:pPr>
        <w:ind w:firstLine="709"/>
        <w:jc w:val="both"/>
        <w:rPr>
          <w:sz w:val="28"/>
          <w:szCs w:val="28"/>
        </w:rPr>
      </w:pPr>
      <w:r w:rsidRPr="00D975CD">
        <w:rPr>
          <w:sz w:val="28"/>
          <w:szCs w:val="28"/>
        </w:rPr>
        <w:t xml:space="preserve">1.Внести в Устав </w:t>
      </w:r>
      <w:proofErr w:type="spellStart"/>
      <w:r w:rsidRPr="00D975CD">
        <w:rPr>
          <w:sz w:val="28"/>
          <w:szCs w:val="28"/>
        </w:rPr>
        <w:t>Коньшинского</w:t>
      </w:r>
      <w:proofErr w:type="spellEnd"/>
      <w:r w:rsidRPr="00D975CD">
        <w:rPr>
          <w:sz w:val="28"/>
          <w:szCs w:val="28"/>
        </w:rPr>
        <w:t xml:space="preserve"> сельского поселения </w:t>
      </w:r>
      <w:proofErr w:type="spellStart"/>
      <w:r w:rsidRPr="00D975CD">
        <w:rPr>
          <w:sz w:val="28"/>
          <w:szCs w:val="28"/>
        </w:rPr>
        <w:t>Верховского</w:t>
      </w:r>
      <w:proofErr w:type="spellEnd"/>
      <w:r w:rsidRPr="00D975CD">
        <w:rPr>
          <w:sz w:val="28"/>
          <w:szCs w:val="28"/>
        </w:rPr>
        <w:t xml:space="preserve"> района  Орловской области (далее – Устав) следующие изменения:</w:t>
      </w:r>
    </w:p>
    <w:p w:rsidR="0032725B" w:rsidRPr="00D975CD" w:rsidRDefault="0032725B" w:rsidP="0032725B">
      <w:pPr>
        <w:ind w:firstLine="709"/>
        <w:jc w:val="both"/>
        <w:rPr>
          <w:sz w:val="28"/>
          <w:szCs w:val="28"/>
        </w:rPr>
      </w:pPr>
      <w:r w:rsidRPr="00D975CD">
        <w:rPr>
          <w:sz w:val="28"/>
          <w:szCs w:val="28"/>
        </w:rPr>
        <w:t>1.1. Наименование Устава изложить  в следующей редакции:</w:t>
      </w:r>
    </w:p>
    <w:p w:rsidR="0032725B" w:rsidRPr="00D975CD" w:rsidRDefault="0032725B" w:rsidP="0032725B">
      <w:pPr>
        <w:ind w:firstLine="709"/>
        <w:jc w:val="both"/>
        <w:rPr>
          <w:sz w:val="28"/>
          <w:szCs w:val="28"/>
        </w:rPr>
      </w:pPr>
      <w:r w:rsidRPr="00D975CD">
        <w:rPr>
          <w:sz w:val="28"/>
          <w:szCs w:val="28"/>
        </w:rPr>
        <w:t xml:space="preserve">«Устав </w:t>
      </w:r>
      <w:proofErr w:type="spellStart"/>
      <w:r w:rsidRPr="00D975CD">
        <w:rPr>
          <w:sz w:val="28"/>
          <w:szCs w:val="28"/>
        </w:rPr>
        <w:t>Коньшинского</w:t>
      </w:r>
      <w:proofErr w:type="spellEnd"/>
      <w:r w:rsidRPr="00D975CD">
        <w:rPr>
          <w:sz w:val="28"/>
          <w:szCs w:val="28"/>
        </w:rPr>
        <w:t xml:space="preserve"> сельского поселения </w:t>
      </w:r>
      <w:proofErr w:type="spellStart"/>
      <w:r w:rsidRPr="00D975CD">
        <w:rPr>
          <w:sz w:val="28"/>
          <w:szCs w:val="28"/>
        </w:rPr>
        <w:t>Верховского</w:t>
      </w:r>
      <w:proofErr w:type="spellEnd"/>
      <w:r w:rsidRPr="00D975CD">
        <w:rPr>
          <w:sz w:val="28"/>
          <w:szCs w:val="28"/>
        </w:rPr>
        <w:t xml:space="preserve"> муниципального района Орловской области»;</w:t>
      </w:r>
    </w:p>
    <w:p w:rsidR="0032725B" w:rsidRPr="00D975CD" w:rsidRDefault="0032725B" w:rsidP="0032725B">
      <w:pPr>
        <w:ind w:firstLine="709"/>
        <w:jc w:val="both"/>
        <w:rPr>
          <w:sz w:val="28"/>
          <w:szCs w:val="28"/>
        </w:rPr>
      </w:pPr>
      <w:r w:rsidRPr="00D975CD">
        <w:rPr>
          <w:sz w:val="28"/>
          <w:szCs w:val="28"/>
        </w:rPr>
        <w:t>1.2. В преамбуле Устава после слов «</w:t>
      </w:r>
      <w:proofErr w:type="spellStart"/>
      <w:r w:rsidRPr="00D975CD">
        <w:rPr>
          <w:sz w:val="28"/>
          <w:szCs w:val="28"/>
        </w:rPr>
        <w:t>Коньшинского</w:t>
      </w:r>
      <w:proofErr w:type="spellEnd"/>
      <w:r w:rsidRPr="00D975CD">
        <w:rPr>
          <w:sz w:val="28"/>
          <w:szCs w:val="28"/>
        </w:rPr>
        <w:t xml:space="preserve"> сельского поселения» дополнить словами «</w:t>
      </w:r>
      <w:proofErr w:type="spellStart"/>
      <w:r w:rsidRPr="00D975CD">
        <w:rPr>
          <w:sz w:val="28"/>
          <w:szCs w:val="28"/>
        </w:rPr>
        <w:t>Верховского</w:t>
      </w:r>
      <w:proofErr w:type="spellEnd"/>
      <w:r w:rsidRPr="00D975CD">
        <w:rPr>
          <w:sz w:val="28"/>
          <w:szCs w:val="28"/>
        </w:rPr>
        <w:t xml:space="preserve"> муниципального района Орловской области» в соответствующем падеже;</w:t>
      </w:r>
    </w:p>
    <w:p w:rsidR="0032725B" w:rsidRPr="00D975CD" w:rsidRDefault="0032725B" w:rsidP="0032725B">
      <w:pPr>
        <w:ind w:firstLine="709"/>
        <w:jc w:val="both"/>
        <w:rPr>
          <w:sz w:val="28"/>
          <w:szCs w:val="28"/>
        </w:rPr>
      </w:pPr>
      <w:r w:rsidRPr="00D975CD">
        <w:rPr>
          <w:sz w:val="28"/>
          <w:szCs w:val="28"/>
        </w:rPr>
        <w:t>1.3. В статье 1 Устава:</w:t>
      </w:r>
    </w:p>
    <w:p w:rsidR="0032725B" w:rsidRPr="00D975CD" w:rsidRDefault="0032725B" w:rsidP="0032725B">
      <w:pPr>
        <w:ind w:firstLine="709"/>
        <w:jc w:val="both"/>
        <w:rPr>
          <w:sz w:val="28"/>
          <w:szCs w:val="28"/>
        </w:rPr>
      </w:pPr>
      <w:r w:rsidRPr="00D975CD">
        <w:rPr>
          <w:sz w:val="28"/>
          <w:szCs w:val="28"/>
        </w:rPr>
        <w:t>1) части 1,2 изложить  в следующей редакции:</w:t>
      </w:r>
    </w:p>
    <w:p w:rsidR="0032725B" w:rsidRPr="00D975CD" w:rsidRDefault="0032725B" w:rsidP="0032725B">
      <w:pPr>
        <w:ind w:firstLine="709"/>
        <w:jc w:val="both"/>
        <w:rPr>
          <w:sz w:val="28"/>
          <w:szCs w:val="28"/>
        </w:rPr>
      </w:pPr>
      <w:r w:rsidRPr="00D975CD">
        <w:rPr>
          <w:sz w:val="28"/>
          <w:szCs w:val="28"/>
        </w:rPr>
        <w:t xml:space="preserve">«1. </w:t>
      </w:r>
      <w:proofErr w:type="spellStart"/>
      <w:r w:rsidRPr="00D975CD">
        <w:rPr>
          <w:sz w:val="28"/>
          <w:szCs w:val="28"/>
        </w:rPr>
        <w:t>Коньшинское</w:t>
      </w:r>
      <w:proofErr w:type="spellEnd"/>
      <w:r w:rsidRPr="00D975CD">
        <w:rPr>
          <w:sz w:val="28"/>
          <w:szCs w:val="28"/>
        </w:rPr>
        <w:t xml:space="preserve"> сельское поселение наделено статусом сельского поселения </w:t>
      </w:r>
      <w:hyperlink r:id="rId7" w:tgtFrame="_blank" w:history="1">
        <w:r w:rsidRPr="00D975CD">
          <w:rPr>
            <w:rStyle w:val="a4"/>
            <w:sz w:val="28"/>
            <w:szCs w:val="28"/>
          </w:rPr>
          <w:t>Законом Орловской области от 19.11.2004 г. № 446-ОЗ</w:t>
        </w:r>
      </w:hyperlink>
      <w:r w:rsidRPr="00D975CD">
        <w:rPr>
          <w:sz w:val="28"/>
          <w:szCs w:val="28"/>
        </w:rPr>
        <w:t xml:space="preserve"> «О статусе, границах и административных центрах муниципальных образований на территории </w:t>
      </w:r>
      <w:proofErr w:type="spellStart"/>
      <w:r w:rsidRPr="00D975CD">
        <w:rPr>
          <w:sz w:val="28"/>
          <w:szCs w:val="28"/>
        </w:rPr>
        <w:t>Верховского</w:t>
      </w:r>
      <w:proofErr w:type="spellEnd"/>
      <w:r w:rsidRPr="00D975CD">
        <w:rPr>
          <w:sz w:val="28"/>
          <w:szCs w:val="28"/>
        </w:rPr>
        <w:t xml:space="preserve"> района Орловской области».</w:t>
      </w:r>
    </w:p>
    <w:p w:rsidR="0032725B" w:rsidRPr="00D975CD" w:rsidRDefault="0032725B" w:rsidP="0032725B">
      <w:pPr>
        <w:ind w:firstLine="709"/>
        <w:jc w:val="both"/>
        <w:rPr>
          <w:sz w:val="28"/>
          <w:szCs w:val="28"/>
        </w:rPr>
      </w:pPr>
      <w:r w:rsidRPr="00D975CD">
        <w:rPr>
          <w:sz w:val="28"/>
          <w:szCs w:val="28"/>
        </w:rPr>
        <w:t xml:space="preserve">2. Наименование муниципального образования – </w:t>
      </w:r>
      <w:proofErr w:type="spellStart"/>
      <w:r w:rsidRPr="00D975CD">
        <w:rPr>
          <w:sz w:val="28"/>
          <w:szCs w:val="28"/>
        </w:rPr>
        <w:t>Коньшинское</w:t>
      </w:r>
      <w:proofErr w:type="spellEnd"/>
      <w:r w:rsidRPr="00D975CD">
        <w:rPr>
          <w:sz w:val="28"/>
          <w:szCs w:val="28"/>
        </w:rPr>
        <w:t xml:space="preserve"> сельское поселение </w:t>
      </w:r>
      <w:proofErr w:type="spellStart"/>
      <w:r w:rsidRPr="00D975CD">
        <w:rPr>
          <w:sz w:val="28"/>
          <w:szCs w:val="28"/>
        </w:rPr>
        <w:t>Верховского</w:t>
      </w:r>
      <w:proofErr w:type="spellEnd"/>
      <w:r w:rsidRPr="00D975CD">
        <w:rPr>
          <w:sz w:val="28"/>
          <w:szCs w:val="28"/>
        </w:rPr>
        <w:t xml:space="preserve"> муниципального района Орловской области (далее по тексту – сельское поселение, поселение, муниципальное образование)».</w:t>
      </w:r>
    </w:p>
    <w:p w:rsidR="0032725B" w:rsidRPr="00D975CD" w:rsidRDefault="0032725B" w:rsidP="0032725B">
      <w:pPr>
        <w:ind w:firstLine="709"/>
        <w:jc w:val="both"/>
        <w:rPr>
          <w:sz w:val="28"/>
          <w:szCs w:val="28"/>
        </w:rPr>
      </w:pPr>
      <w:r w:rsidRPr="00D975CD">
        <w:rPr>
          <w:sz w:val="28"/>
          <w:szCs w:val="28"/>
        </w:rPr>
        <w:t>2) дополнить частью 2.1 следующего содержания:</w:t>
      </w:r>
    </w:p>
    <w:p w:rsidR="0032725B" w:rsidRPr="00D975CD" w:rsidRDefault="0032725B" w:rsidP="0032725B">
      <w:pPr>
        <w:ind w:firstLine="709"/>
        <w:jc w:val="both"/>
        <w:rPr>
          <w:sz w:val="28"/>
          <w:szCs w:val="28"/>
        </w:rPr>
      </w:pPr>
      <w:r w:rsidRPr="00D975CD">
        <w:rPr>
          <w:sz w:val="28"/>
          <w:szCs w:val="28"/>
        </w:rPr>
        <w:t>«2.1. Сокращенное наименование муниципального образовани</w:t>
      </w:r>
      <w:proofErr w:type="gramStart"/>
      <w:r w:rsidRPr="00D975CD">
        <w:rPr>
          <w:sz w:val="28"/>
          <w:szCs w:val="28"/>
        </w:rPr>
        <w:t>я–</w:t>
      </w:r>
      <w:proofErr w:type="gramEnd"/>
      <w:r w:rsidRPr="00D975CD">
        <w:rPr>
          <w:sz w:val="28"/>
          <w:szCs w:val="28"/>
        </w:rPr>
        <w:t xml:space="preserve"> </w:t>
      </w:r>
      <w:proofErr w:type="spellStart"/>
      <w:r w:rsidRPr="00D975CD">
        <w:rPr>
          <w:sz w:val="28"/>
          <w:szCs w:val="28"/>
        </w:rPr>
        <w:t>Коньшинское</w:t>
      </w:r>
      <w:proofErr w:type="spellEnd"/>
      <w:r w:rsidRPr="00D975CD">
        <w:rPr>
          <w:sz w:val="28"/>
          <w:szCs w:val="28"/>
        </w:rPr>
        <w:t xml:space="preserve"> сельское поселение </w:t>
      </w:r>
      <w:proofErr w:type="spellStart"/>
      <w:r w:rsidRPr="00D975CD">
        <w:rPr>
          <w:sz w:val="28"/>
          <w:szCs w:val="28"/>
        </w:rPr>
        <w:t>Верховского</w:t>
      </w:r>
      <w:proofErr w:type="spellEnd"/>
      <w:r w:rsidRPr="00D975CD">
        <w:rPr>
          <w:sz w:val="28"/>
          <w:szCs w:val="28"/>
        </w:rPr>
        <w:t xml:space="preserve"> района Орловской области.</w:t>
      </w:r>
    </w:p>
    <w:p w:rsidR="0032725B" w:rsidRPr="00D975CD" w:rsidRDefault="0032725B" w:rsidP="0032725B">
      <w:pPr>
        <w:ind w:firstLine="709"/>
        <w:jc w:val="both"/>
        <w:rPr>
          <w:sz w:val="28"/>
          <w:szCs w:val="28"/>
        </w:rPr>
      </w:pPr>
      <w:r w:rsidRPr="00D975CD">
        <w:rPr>
          <w:sz w:val="28"/>
          <w:szCs w:val="28"/>
        </w:rPr>
        <w:t xml:space="preserve">В официальных символах муниципального образования, наименованиях органов местного самоуправления, выборных и иных должностных лиц местного самоуправления, а также в других случаях может  использоваться сокращенная  форма наименования муниципального </w:t>
      </w:r>
      <w:r w:rsidRPr="00D975CD">
        <w:rPr>
          <w:sz w:val="28"/>
          <w:szCs w:val="28"/>
        </w:rPr>
        <w:lastRenderedPageBreak/>
        <w:t>образования наравне с наименованием муниципального образования, определенным в части 2 настоящей статьи».</w:t>
      </w:r>
    </w:p>
    <w:p w:rsidR="0032725B" w:rsidRPr="00D975CD" w:rsidRDefault="0032725B" w:rsidP="0032725B">
      <w:pPr>
        <w:ind w:firstLine="709"/>
        <w:jc w:val="both"/>
        <w:rPr>
          <w:sz w:val="28"/>
          <w:szCs w:val="28"/>
        </w:rPr>
      </w:pPr>
      <w:r w:rsidRPr="00D975CD">
        <w:rPr>
          <w:sz w:val="28"/>
          <w:szCs w:val="28"/>
        </w:rPr>
        <w:t>1.4. Часть 1 статьи 5 Устава дополнить пунктом 15 следующего содержания:</w:t>
      </w:r>
    </w:p>
    <w:p w:rsidR="0032725B" w:rsidRPr="00D975CD" w:rsidRDefault="0032725B" w:rsidP="0032725B">
      <w:pPr>
        <w:pStyle w:val="a8"/>
        <w:spacing w:before="0" w:beforeAutospacing="0" w:after="0" w:afterAutospacing="0"/>
        <w:ind w:firstLine="709"/>
        <w:jc w:val="both"/>
        <w:rPr>
          <w:sz w:val="28"/>
          <w:szCs w:val="28"/>
        </w:rPr>
      </w:pPr>
      <w:r w:rsidRPr="00D975CD">
        <w:rPr>
          <w:sz w:val="28"/>
          <w:szCs w:val="28"/>
        </w:rPr>
        <w:t>«15) осуществление учета личных подсобных хозяйств, которые ведут граждане в соответствии с </w:t>
      </w:r>
      <w:hyperlink r:id="rId8" w:tgtFrame="_blank" w:history="1">
        <w:r w:rsidRPr="00D975CD">
          <w:rPr>
            <w:rStyle w:val="14"/>
            <w:sz w:val="28"/>
            <w:szCs w:val="28"/>
          </w:rPr>
          <w:t>Федеральным законом от 7 июля 2003 гола № 112-ФЗ</w:t>
        </w:r>
      </w:hyperlink>
      <w:r w:rsidRPr="00D975CD">
        <w:rPr>
          <w:sz w:val="28"/>
          <w:szCs w:val="28"/>
        </w:rPr>
        <w:t xml:space="preserve"> «О личном подсобном хозяйстве», в </w:t>
      </w:r>
      <w:proofErr w:type="spellStart"/>
      <w:r w:rsidRPr="00D975CD">
        <w:rPr>
          <w:sz w:val="28"/>
          <w:szCs w:val="28"/>
        </w:rPr>
        <w:t>похозяйственных</w:t>
      </w:r>
      <w:proofErr w:type="spellEnd"/>
      <w:r w:rsidRPr="00D975CD">
        <w:rPr>
          <w:sz w:val="28"/>
          <w:szCs w:val="28"/>
        </w:rPr>
        <w:t xml:space="preserve"> книгах».</w:t>
      </w:r>
    </w:p>
    <w:p w:rsidR="0032725B" w:rsidRPr="00D975CD" w:rsidRDefault="0032725B" w:rsidP="0032725B">
      <w:pPr>
        <w:ind w:firstLine="709"/>
        <w:jc w:val="both"/>
        <w:rPr>
          <w:b/>
          <w:sz w:val="28"/>
          <w:szCs w:val="28"/>
          <w:lang w:eastAsia="ar-SA"/>
        </w:rPr>
      </w:pPr>
      <w:r w:rsidRPr="00D975CD">
        <w:rPr>
          <w:sz w:val="28"/>
          <w:szCs w:val="28"/>
          <w:lang w:eastAsia="ar-SA"/>
        </w:rPr>
        <w:t xml:space="preserve">1.5. Часть 5 статьи 13.1 Устава изложить </w:t>
      </w:r>
      <w:bookmarkStart w:id="0" w:name="_Hlk181277258"/>
      <w:r w:rsidRPr="00D975CD">
        <w:rPr>
          <w:sz w:val="28"/>
          <w:szCs w:val="28"/>
          <w:lang w:eastAsia="ar-SA"/>
        </w:rPr>
        <w:t>в следующей редакции:</w:t>
      </w:r>
      <w:bookmarkEnd w:id="0"/>
    </w:p>
    <w:p w:rsidR="0032725B" w:rsidRPr="00D975CD" w:rsidRDefault="0032725B" w:rsidP="0032725B">
      <w:pPr>
        <w:pStyle w:val="a8"/>
        <w:spacing w:before="0" w:beforeAutospacing="0" w:after="0" w:afterAutospacing="0"/>
        <w:ind w:firstLine="709"/>
        <w:jc w:val="both"/>
        <w:rPr>
          <w:sz w:val="28"/>
          <w:szCs w:val="28"/>
        </w:rPr>
      </w:pPr>
      <w:r w:rsidRPr="00D975CD">
        <w:rPr>
          <w:sz w:val="28"/>
          <w:szCs w:val="28"/>
        </w:rPr>
        <w:t xml:space="preserve"> «5. Срок полномочий старшего по сельскому населенному пункту составляет</w:t>
      </w:r>
      <w:r w:rsidRPr="00D975CD">
        <w:rPr>
          <w:i/>
          <w:iCs/>
          <w:sz w:val="28"/>
          <w:szCs w:val="28"/>
        </w:rPr>
        <w:t> </w:t>
      </w:r>
      <w:r w:rsidRPr="00D975CD">
        <w:rPr>
          <w:sz w:val="28"/>
          <w:szCs w:val="28"/>
        </w:rPr>
        <w:t>5 лет.</w:t>
      </w:r>
    </w:p>
    <w:p w:rsidR="0032725B" w:rsidRPr="00D975CD" w:rsidRDefault="0032725B" w:rsidP="0032725B">
      <w:pPr>
        <w:pStyle w:val="a8"/>
        <w:spacing w:before="0" w:beforeAutospacing="0" w:after="0" w:afterAutospacing="0"/>
        <w:ind w:firstLine="709"/>
        <w:jc w:val="both"/>
        <w:rPr>
          <w:color w:val="000000"/>
          <w:sz w:val="28"/>
          <w:szCs w:val="28"/>
        </w:rPr>
      </w:pPr>
      <w:r w:rsidRPr="00D975CD">
        <w:rPr>
          <w:sz w:val="28"/>
          <w:szCs w:val="28"/>
        </w:rPr>
        <w:t xml:space="preserve">Полномочия старшего по сельскому населенному пункту прекращаются досрочно по решению сельского Совета народных депутатов, в состав которого </w:t>
      </w:r>
      <w:r w:rsidRPr="00D975CD">
        <w:rPr>
          <w:color w:val="000000"/>
          <w:sz w:val="28"/>
          <w:szCs w:val="28"/>
        </w:rPr>
        <w:t>входит данный сельский населенный пункт, по представлению схода граждан сельского населенного пункта, а также в следующих случаях:</w:t>
      </w:r>
    </w:p>
    <w:p w:rsidR="0032725B" w:rsidRPr="00D975CD" w:rsidRDefault="0032725B" w:rsidP="0032725B">
      <w:pPr>
        <w:pStyle w:val="a8"/>
        <w:spacing w:before="0" w:beforeAutospacing="0" w:after="0" w:afterAutospacing="0"/>
        <w:ind w:firstLine="709"/>
        <w:jc w:val="both"/>
        <w:rPr>
          <w:color w:val="000000"/>
          <w:sz w:val="28"/>
          <w:szCs w:val="28"/>
        </w:rPr>
      </w:pPr>
      <w:r w:rsidRPr="00D975CD">
        <w:rPr>
          <w:color w:val="000000"/>
          <w:sz w:val="28"/>
          <w:szCs w:val="28"/>
        </w:rPr>
        <w:t>1) смерти;</w:t>
      </w:r>
    </w:p>
    <w:p w:rsidR="0032725B" w:rsidRPr="00D975CD" w:rsidRDefault="0032725B" w:rsidP="0032725B">
      <w:pPr>
        <w:pStyle w:val="a8"/>
        <w:spacing w:before="0" w:beforeAutospacing="0" w:after="0" w:afterAutospacing="0"/>
        <w:ind w:firstLine="709"/>
        <w:jc w:val="both"/>
        <w:rPr>
          <w:color w:val="000000"/>
          <w:sz w:val="28"/>
          <w:szCs w:val="28"/>
        </w:rPr>
      </w:pPr>
      <w:r w:rsidRPr="00D975CD">
        <w:rPr>
          <w:color w:val="000000"/>
          <w:sz w:val="28"/>
          <w:szCs w:val="28"/>
        </w:rPr>
        <w:t>2) отставки по собственному желанию;</w:t>
      </w:r>
    </w:p>
    <w:p w:rsidR="0032725B" w:rsidRPr="00D975CD" w:rsidRDefault="0032725B" w:rsidP="0032725B">
      <w:pPr>
        <w:pStyle w:val="a8"/>
        <w:spacing w:before="0" w:beforeAutospacing="0" w:after="0" w:afterAutospacing="0"/>
        <w:ind w:firstLine="709"/>
        <w:jc w:val="both"/>
        <w:rPr>
          <w:color w:val="000000"/>
          <w:sz w:val="28"/>
          <w:szCs w:val="28"/>
        </w:rPr>
      </w:pPr>
      <w:r w:rsidRPr="00D975CD">
        <w:rPr>
          <w:color w:val="000000"/>
          <w:sz w:val="28"/>
          <w:szCs w:val="28"/>
        </w:rPr>
        <w:t>3) признания судом недееспособным или ограниченно дееспособным;</w:t>
      </w:r>
    </w:p>
    <w:p w:rsidR="0032725B" w:rsidRPr="00D975CD" w:rsidRDefault="0032725B" w:rsidP="0032725B">
      <w:pPr>
        <w:pStyle w:val="a8"/>
        <w:spacing w:before="0" w:beforeAutospacing="0" w:after="0" w:afterAutospacing="0"/>
        <w:ind w:firstLine="709"/>
        <w:jc w:val="both"/>
        <w:rPr>
          <w:color w:val="000000"/>
          <w:sz w:val="28"/>
          <w:szCs w:val="28"/>
        </w:rPr>
      </w:pPr>
      <w:r w:rsidRPr="00D975CD">
        <w:rPr>
          <w:color w:val="000000"/>
          <w:sz w:val="28"/>
          <w:szCs w:val="28"/>
        </w:rPr>
        <w:t>4) признания судом безвестно отсутствующим или объявления умершим;</w:t>
      </w:r>
    </w:p>
    <w:p w:rsidR="0032725B" w:rsidRPr="00D975CD" w:rsidRDefault="0032725B" w:rsidP="0032725B">
      <w:pPr>
        <w:pStyle w:val="a8"/>
        <w:spacing w:before="0" w:beforeAutospacing="0" w:after="0" w:afterAutospacing="0"/>
        <w:ind w:firstLine="709"/>
        <w:jc w:val="both"/>
        <w:rPr>
          <w:color w:val="000000"/>
          <w:sz w:val="28"/>
          <w:szCs w:val="28"/>
        </w:rPr>
      </w:pPr>
      <w:r w:rsidRPr="00D975CD">
        <w:rPr>
          <w:color w:val="000000"/>
          <w:sz w:val="28"/>
          <w:szCs w:val="28"/>
        </w:rPr>
        <w:t>5) вступления в отношении его в законную силу обвинительного приговора суда;</w:t>
      </w:r>
    </w:p>
    <w:p w:rsidR="0032725B" w:rsidRPr="00D975CD" w:rsidRDefault="0032725B" w:rsidP="0032725B">
      <w:pPr>
        <w:pStyle w:val="a8"/>
        <w:spacing w:before="0" w:beforeAutospacing="0" w:after="0" w:afterAutospacing="0"/>
        <w:ind w:firstLine="709"/>
        <w:jc w:val="both"/>
        <w:rPr>
          <w:color w:val="000000"/>
          <w:sz w:val="28"/>
          <w:szCs w:val="28"/>
        </w:rPr>
      </w:pPr>
      <w:r w:rsidRPr="00D975CD">
        <w:rPr>
          <w:color w:val="000000"/>
          <w:sz w:val="28"/>
          <w:szCs w:val="28"/>
        </w:rPr>
        <w:t>6) выезда за пределы Российской Федерации на постоянное место жительства;</w:t>
      </w:r>
    </w:p>
    <w:p w:rsidR="0032725B" w:rsidRPr="00D975CD" w:rsidRDefault="0032725B" w:rsidP="0032725B">
      <w:pPr>
        <w:pStyle w:val="a8"/>
        <w:spacing w:before="0" w:beforeAutospacing="0" w:after="0" w:afterAutospacing="0"/>
        <w:ind w:firstLine="709"/>
        <w:jc w:val="both"/>
        <w:rPr>
          <w:color w:val="000000"/>
          <w:sz w:val="28"/>
          <w:szCs w:val="28"/>
        </w:rPr>
      </w:pPr>
      <w:proofErr w:type="gramStart"/>
      <w:r w:rsidRPr="00D975CD">
        <w:rPr>
          <w:color w:val="000000"/>
          <w:sz w:val="28"/>
          <w:szCs w:val="28"/>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D975CD">
        <w:rPr>
          <w:color w:val="000000"/>
          <w:sz w:val="28"/>
          <w:szCs w:val="28"/>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32725B" w:rsidRPr="00D975CD" w:rsidRDefault="0032725B" w:rsidP="0032725B">
      <w:pPr>
        <w:pStyle w:val="a8"/>
        <w:spacing w:before="0" w:beforeAutospacing="0" w:after="0" w:afterAutospacing="0"/>
        <w:ind w:firstLine="709"/>
        <w:jc w:val="both"/>
        <w:rPr>
          <w:color w:val="000000"/>
          <w:sz w:val="28"/>
          <w:szCs w:val="28"/>
        </w:rPr>
      </w:pPr>
      <w:r w:rsidRPr="00D975CD">
        <w:rPr>
          <w:color w:val="000000"/>
          <w:sz w:val="28"/>
          <w:szCs w:val="28"/>
        </w:rPr>
        <w:t>8) приобретения им статуса иностранного агента</w:t>
      </w:r>
      <w:proofErr w:type="gramStart"/>
      <w:r w:rsidRPr="00D975CD">
        <w:rPr>
          <w:color w:val="000000"/>
          <w:sz w:val="28"/>
          <w:szCs w:val="28"/>
        </w:rPr>
        <w:t>.»</w:t>
      </w:r>
      <w:proofErr w:type="gramEnd"/>
    </w:p>
    <w:p w:rsidR="0032725B" w:rsidRPr="00D975CD" w:rsidRDefault="0032725B" w:rsidP="0032725B">
      <w:pPr>
        <w:ind w:firstLine="709"/>
        <w:jc w:val="both"/>
        <w:rPr>
          <w:b/>
          <w:sz w:val="28"/>
          <w:szCs w:val="28"/>
        </w:rPr>
      </w:pPr>
      <w:r w:rsidRPr="00D975CD">
        <w:rPr>
          <w:sz w:val="28"/>
          <w:szCs w:val="28"/>
        </w:rPr>
        <w:t>1.6.В</w:t>
      </w:r>
      <w:r w:rsidRPr="00D975CD">
        <w:rPr>
          <w:b/>
          <w:sz w:val="28"/>
          <w:szCs w:val="28"/>
        </w:rPr>
        <w:t xml:space="preserve"> </w:t>
      </w:r>
      <w:r w:rsidRPr="00D975CD">
        <w:rPr>
          <w:sz w:val="28"/>
          <w:szCs w:val="28"/>
        </w:rPr>
        <w:t>статье 23 Устава:</w:t>
      </w:r>
    </w:p>
    <w:p w:rsidR="0032725B" w:rsidRPr="00D975CD" w:rsidRDefault="0032725B" w:rsidP="0032725B">
      <w:pPr>
        <w:ind w:firstLine="709"/>
        <w:jc w:val="both"/>
        <w:rPr>
          <w:b/>
          <w:sz w:val="28"/>
          <w:szCs w:val="28"/>
        </w:rPr>
      </w:pPr>
      <w:r w:rsidRPr="00D975CD">
        <w:rPr>
          <w:sz w:val="28"/>
          <w:szCs w:val="28"/>
        </w:rPr>
        <w:t>1) Часть 4 дополнить пунктом 10.2</w:t>
      </w:r>
      <w:r w:rsidRPr="00D975CD">
        <w:rPr>
          <w:b/>
          <w:sz w:val="28"/>
          <w:szCs w:val="28"/>
        </w:rPr>
        <w:t xml:space="preserve"> </w:t>
      </w:r>
      <w:r w:rsidRPr="00D975CD">
        <w:rPr>
          <w:sz w:val="28"/>
          <w:szCs w:val="28"/>
        </w:rPr>
        <w:t>следующего содержания</w:t>
      </w:r>
      <w:proofErr w:type="gramStart"/>
      <w:r w:rsidRPr="00D975CD">
        <w:rPr>
          <w:sz w:val="28"/>
          <w:szCs w:val="28"/>
        </w:rPr>
        <w:t>:</w:t>
      </w:r>
      <w:r w:rsidRPr="00D975CD">
        <w:rPr>
          <w:b/>
          <w:sz w:val="28"/>
          <w:szCs w:val="28"/>
        </w:rPr>
        <w:t>:</w:t>
      </w:r>
      <w:proofErr w:type="gramEnd"/>
    </w:p>
    <w:p w:rsidR="0032725B" w:rsidRPr="00D975CD" w:rsidRDefault="0032725B" w:rsidP="0032725B">
      <w:pPr>
        <w:ind w:firstLine="709"/>
        <w:jc w:val="both"/>
        <w:rPr>
          <w:sz w:val="28"/>
          <w:szCs w:val="28"/>
        </w:rPr>
      </w:pPr>
      <w:r w:rsidRPr="00D975CD">
        <w:rPr>
          <w:sz w:val="28"/>
          <w:szCs w:val="28"/>
          <w:shd w:val="clear" w:color="auto" w:fill="FFFFFF"/>
        </w:rPr>
        <w:t xml:space="preserve"> «10.2)  приобретения им статуса иностранного агента</w:t>
      </w:r>
      <w:proofErr w:type="gramStart"/>
      <w:r w:rsidRPr="00D975CD">
        <w:rPr>
          <w:sz w:val="28"/>
          <w:szCs w:val="28"/>
          <w:shd w:val="clear" w:color="auto" w:fill="FFFFFF"/>
        </w:rPr>
        <w:t>;</w:t>
      </w:r>
      <w:r w:rsidRPr="00D975CD">
        <w:rPr>
          <w:sz w:val="28"/>
          <w:szCs w:val="28"/>
        </w:rPr>
        <w:t>»</w:t>
      </w:r>
      <w:proofErr w:type="gramEnd"/>
    </w:p>
    <w:p w:rsidR="0032725B" w:rsidRPr="00D975CD" w:rsidRDefault="0032725B" w:rsidP="0032725B">
      <w:pPr>
        <w:ind w:firstLine="709"/>
        <w:jc w:val="both"/>
        <w:rPr>
          <w:sz w:val="28"/>
          <w:szCs w:val="28"/>
        </w:rPr>
      </w:pPr>
      <w:r w:rsidRPr="00D975CD">
        <w:rPr>
          <w:sz w:val="28"/>
          <w:szCs w:val="28"/>
        </w:rPr>
        <w:t>2) в части 5 второй абзац изложить в следующей редакции:</w:t>
      </w:r>
    </w:p>
    <w:p w:rsidR="0032725B" w:rsidRPr="00D975CD" w:rsidRDefault="0032725B" w:rsidP="0032725B">
      <w:pPr>
        <w:ind w:firstLine="709"/>
        <w:jc w:val="both"/>
        <w:rPr>
          <w:color w:val="000000"/>
          <w:sz w:val="28"/>
          <w:szCs w:val="28"/>
        </w:rPr>
      </w:pPr>
      <w:r w:rsidRPr="00D975CD">
        <w:rPr>
          <w:sz w:val="28"/>
          <w:szCs w:val="28"/>
        </w:rPr>
        <w:t>«</w:t>
      </w:r>
      <w:r w:rsidRPr="00D975CD">
        <w:rPr>
          <w:color w:val="000000"/>
          <w:sz w:val="28"/>
          <w:szCs w:val="28"/>
        </w:rPr>
        <w:t>Прекращение полномочий депутата сельского Совета народных депутатов в случаях, указанных в пунктах 1, 6, 7, 10, 10.2 части 4 настоящей статьи фиксируется решением сельского Совета народных депутатов</w:t>
      </w:r>
      <w:proofErr w:type="gramStart"/>
      <w:r w:rsidRPr="00D975CD">
        <w:rPr>
          <w:color w:val="000000"/>
          <w:sz w:val="28"/>
          <w:szCs w:val="28"/>
        </w:rPr>
        <w:t>.»;</w:t>
      </w:r>
      <w:proofErr w:type="gramEnd"/>
    </w:p>
    <w:p w:rsidR="0032725B" w:rsidRPr="00D975CD" w:rsidRDefault="0032725B" w:rsidP="0032725B">
      <w:pPr>
        <w:ind w:firstLine="709"/>
        <w:jc w:val="both"/>
        <w:rPr>
          <w:rFonts w:eastAsiaTheme="minorHAnsi"/>
          <w:sz w:val="28"/>
          <w:szCs w:val="28"/>
          <w:lang w:eastAsia="en-US"/>
        </w:rPr>
      </w:pPr>
      <w:r w:rsidRPr="00D975CD">
        <w:rPr>
          <w:sz w:val="28"/>
          <w:szCs w:val="28"/>
        </w:rPr>
        <w:t>3) дополнить частью 5.1. следующего содержания:</w:t>
      </w:r>
    </w:p>
    <w:p w:rsidR="0032725B" w:rsidRPr="00D975CD" w:rsidRDefault="0032725B" w:rsidP="0032725B">
      <w:pPr>
        <w:pStyle w:val="22"/>
        <w:spacing w:before="0" w:beforeAutospacing="0" w:after="0" w:afterAutospacing="0"/>
        <w:ind w:firstLine="709"/>
        <w:jc w:val="both"/>
        <w:rPr>
          <w:color w:val="000000"/>
          <w:sz w:val="28"/>
          <w:szCs w:val="28"/>
        </w:rPr>
      </w:pPr>
      <w:r w:rsidRPr="00D975CD">
        <w:rPr>
          <w:sz w:val="28"/>
          <w:szCs w:val="28"/>
        </w:rPr>
        <w:lastRenderedPageBreak/>
        <w:t>«5.1.</w:t>
      </w:r>
      <w:r w:rsidRPr="00D975CD">
        <w:rPr>
          <w:color w:val="000000"/>
          <w:sz w:val="28"/>
          <w:szCs w:val="28"/>
        </w:rPr>
        <w:t xml:space="preserve"> В случае досрочного </w:t>
      </w:r>
      <w:proofErr w:type="gramStart"/>
      <w:r w:rsidRPr="00D975CD">
        <w:rPr>
          <w:color w:val="000000"/>
          <w:sz w:val="28"/>
          <w:szCs w:val="28"/>
        </w:rPr>
        <w:t>прекращения полномочий депутата районного Совета народных депутатов</w:t>
      </w:r>
      <w:proofErr w:type="gramEnd"/>
      <w:r w:rsidRPr="00D975CD">
        <w:rPr>
          <w:color w:val="000000"/>
          <w:sz w:val="28"/>
          <w:szCs w:val="28"/>
        </w:rPr>
        <w:t xml:space="preserve"> от </w:t>
      </w:r>
      <w:proofErr w:type="spellStart"/>
      <w:r w:rsidRPr="00D975CD">
        <w:rPr>
          <w:color w:val="000000"/>
          <w:sz w:val="28"/>
          <w:szCs w:val="28"/>
        </w:rPr>
        <w:t>Коньшинского</w:t>
      </w:r>
      <w:proofErr w:type="spellEnd"/>
      <w:r w:rsidRPr="00D975CD">
        <w:rPr>
          <w:color w:val="000000"/>
          <w:sz w:val="28"/>
          <w:szCs w:val="28"/>
        </w:rPr>
        <w:t xml:space="preserve"> сельского поселения сельский Совет народных депутатов обязан в течение одного месяца избрать в состав районного Совета другого депутата.».</w:t>
      </w:r>
    </w:p>
    <w:p w:rsidR="0032725B" w:rsidRPr="00D975CD" w:rsidRDefault="0032725B" w:rsidP="0032725B">
      <w:pPr>
        <w:ind w:firstLine="709"/>
        <w:jc w:val="both"/>
        <w:rPr>
          <w:sz w:val="28"/>
          <w:szCs w:val="28"/>
        </w:rPr>
      </w:pPr>
      <w:r w:rsidRPr="00D975CD">
        <w:rPr>
          <w:sz w:val="28"/>
          <w:szCs w:val="28"/>
        </w:rPr>
        <w:t>1.7. В статье 25 Устава:</w:t>
      </w:r>
    </w:p>
    <w:p w:rsidR="0032725B" w:rsidRPr="00D975CD" w:rsidRDefault="0032725B" w:rsidP="0032725B">
      <w:pPr>
        <w:ind w:firstLine="709"/>
        <w:jc w:val="both"/>
        <w:rPr>
          <w:b/>
          <w:bCs/>
          <w:sz w:val="28"/>
          <w:szCs w:val="28"/>
        </w:rPr>
      </w:pPr>
      <w:r w:rsidRPr="00D975CD">
        <w:rPr>
          <w:bCs/>
          <w:sz w:val="28"/>
          <w:szCs w:val="28"/>
        </w:rPr>
        <w:t xml:space="preserve">1) пункт 13 части 1 изложить </w:t>
      </w:r>
      <w:r w:rsidRPr="00D975CD">
        <w:rPr>
          <w:sz w:val="28"/>
          <w:szCs w:val="28"/>
          <w:lang w:eastAsia="ar-SA"/>
        </w:rPr>
        <w:t>в следующей редакции</w:t>
      </w:r>
      <w:r w:rsidRPr="00D975CD">
        <w:rPr>
          <w:bCs/>
          <w:sz w:val="28"/>
          <w:szCs w:val="28"/>
        </w:rPr>
        <w:t>:</w:t>
      </w:r>
    </w:p>
    <w:p w:rsidR="0032725B" w:rsidRPr="00D975CD" w:rsidRDefault="0032725B" w:rsidP="0032725B">
      <w:pPr>
        <w:ind w:firstLine="709"/>
        <w:jc w:val="both"/>
        <w:rPr>
          <w:bCs/>
          <w:sz w:val="28"/>
          <w:szCs w:val="28"/>
        </w:rPr>
      </w:pPr>
      <w:r w:rsidRPr="00D975CD">
        <w:rPr>
          <w:bCs/>
          <w:sz w:val="28"/>
          <w:szCs w:val="28"/>
        </w:rPr>
        <w:t>«13) удаление в отставку по следующим основаниям:</w:t>
      </w:r>
    </w:p>
    <w:p w:rsidR="0032725B" w:rsidRPr="00D975CD" w:rsidRDefault="0032725B" w:rsidP="0032725B">
      <w:pPr>
        <w:ind w:firstLine="709"/>
        <w:jc w:val="both"/>
        <w:rPr>
          <w:bCs/>
          <w:sz w:val="28"/>
          <w:szCs w:val="28"/>
        </w:rPr>
      </w:pPr>
      <w:r w:rsidRPr="00D975CD">
        <w:rPr>
          <w:bCs/>
          <w:sz w:val="28"/>
          <w:szCs w:val="28"/>
        </w:rPr>
        <w:t>- решения, действия (бездействия) главы сельского поселения, повлекшие (повлекшее)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w:t>
      </w:r>
    </w:p>
    <w:p w:rsidR="0032725B" w:rsidRPr="00D975CD" w:rsidRDefault="0032725B" w:rsidP="0032725B">
      <w:pPr>
        <w:ind w:firstLine="709"/>
        <w:jc w:val="both"/>
        <w:rPr>
          <w:bCs/>
          <w:sz w:val="28"/>
          <w:szCs w:val="28"/>
        </w:rPr>
      </w:pPr>
      <w:proofErr w:type="gramStart"/>
      <w:r w:rsidRPr="00D975CD">
        <w:rPr>
          <w:bCs/>
          <w:sz w:val="28"/>
          <w:szCs w:val="28"/>
        </w:rPr>
        <w:t>-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самоуправления в Российской Федерации»,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Орловской области;</w:t>
      </w:r>
      <w:proofErr w:type="gramEnd"/>
    </w:p>
    <w:p w:rsidR="0032725B" w:rsidRPr="00D975CD" w:rsidRDefault="0032725B" w:rsidP="0032725B">
      <w:pPr>
        <w:ind w:firstLine="709"/>
        <w:jc w:val="both"/>
        <w:rPr>
          <w:bCs/>
          <w:sz w:val="28"/>
          <w:szCs w:val="28"/>
        </w:rPr>
      </w:pPr>
      <w:r w:rsidRPr="00D975CD">
        <w:rPr>
          <w:bCs/>
          <w:sz w:val="28"/>
          <w:szCs w:val="28"/>
        </w:rPr>
        <w:t>- неудовлетворительная оценка деятельности главы сельского поселения сельским Советом народных депутатов по результатам его ежегодного отчета перед сельским Советом народных депутатов, данная два раза подряд;</w:t>
      </w:r>
    </w:p>
    <w:p w:rsidR="0032725B" w:rsidRPr="00D975CD" w:rsidRDefault="0032725B" w:rsidP="0032725B">
      <w:pPr>
        <w:ind w:firstLine="709"/>
        <w:jc w:val="both"/>
        <w:rPr>
          <w:bCs/>
          <w:sz w:val="28"/>
          <w:szCs w:val="28"/>
        </w:rPr>
      </w:pPr>
      <w:proofErr w:type="gramStart"/>
      <w:r w:rsidRPr="00D975CD">
        <w:rPr>
          <w:bCs/>
          <w:sz w:val="28"/>
          <w:szCs w:val="28"/>
        </w:rPr>
        <w:t>- несоблюдение ограничений, запретов, неисполнение обязанностей, которые установлены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w:t>
      </w:r>
      <w:proofErr w:type="gramEnd"/>
      <w:r w:rsidRPr="00D975CD">
        <w:rPr>
          <w:bCs/>
          <w:sz w:val="28"/>
          <w:szCs w:val="28"/>
        </w:rPr>
        <w:t xml:space="preserve"> пределами территории Российской Федерации, владеть и (или) пользоваться иностранными финансовыми инструментами»;</w:t>
      </w:r>
    </w:p>
    <w:p w:rsidR="0032725B" w:rsidRPr="00D975CD" w:rsidRDefault="0032725B" w:rsidP="0032725B">
      <w:pPr>
        <w:ind w:firstLine="709"/>
        <w:jc w:val="both"/>
        <w:rPr>
          <w:bCs/>
          <w:sz w:val="28"/>
          <w:szCs w:val="28"/>
        </w:rPr>
      </w:pPr>
      <w:r w:rsidRPr="00D975CD">
        <w:rPr>
          <w:bCs/>
          <w:sz w:val="28"/>
          <w:szCs w:val="28"/>
        </w:rPr>
        <w:t>- приобретения им статуса иностранного агента;</w:t>
      </w:r>
    </w:p>
    <w:p w:rsidR="0032725B" w:rsidRPr="00D975CD" w:rsidRDefault="0032725B" w:rsidP="0032725B">
      <w:pPr>
        <w:ind w:firstLine="709"/>
        <w:jc w:val="both"/>
        <w:rPr>
          <w:bCs/>
          <w:sz w:val="28"/>
          <w:szCs w:val="28"/>
        </w:rPr>
      </w:pPr>
      <w:proofErr w:type="gramStart"/>
      <w:r w:rsidRPr="00D975CD">
        <w:rPr>
          <w:bCs/>
          <w:sz w:val="28"/>
          <w:szCs w:val="28"/>
        </w:rPr>
        <w:t>- допущение главой сельского поселения, иными органами и должностными лицами местного самоуправления сельского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w:t>
      </w:r>
      <w:proofErr w:type="gramEnd"/>
      <w:r w:rsidRPr="00D975CD">
        <w:rPr>
          <w:bCs/>
          <w:sz w:val="28"/>
          <w:szCs w:val="28"/>
        </w:rPr>
        <w:t xml:space="preserve"> и способствовало возникновению межнациональных (межэтнических) и межконфессиональных конфликтов;</w:t>
      </w:r>
    </w:p>
    <w:p w:rsidR="0032725B" w:rsidRPr="00D975CD" w:rsidRDefault="0032725B" w:rsidP="0032725B">
      <w:pPr>
        <w:ind w:firstLine="709"/>
        <w:jc w:val="both"/>
        <w:rPr>
          <w:bCs/>
          <w:sz w:val="28"/>
          <w:szCs w:val="28"/>
        </w:rPr>
      </w:pPr>
      <w:r w:rsidRPr="00D975CD">
        <w:rPr>
          <w:bCs/>
          <w:sz w:val="28"/>
          <w:szCs w:val="28"/>
        </w:rPr>
        <w:lastRenderedPageBreak/>
        <w:t xml:space="preserve">- </w:t>
      </w:r>
      <w:proofErr w:type="gramStart"/>
      <w:r w:rsidRPr="00D975CD">
        <w:rPr>
          <w:bCs/>
          <w:sz w:val="28"/>
          <w:szCs w:val="28"/>
        </w:rPr>
        <w:t>систематическое</w:t>
      </w:r>
      <w:proofErr w:type="gramEnd"/>
      <w:r w:rsidRPr="00D975CD">
        <w:rPr>
          <w:bCs/>
          <w:sz w:val="28"/>
          <w:szCs w:val="28"/>
        </w:rPr>
        <w:t xml:space="preserve"> </w:t>
      </w:r>
      <w:proofErr w:type="spellStart"/>
      <w:r w:rsidRPr="00D975CD">
        <w:rPr>
          <w:bCs/>
          <w:sz w:val="28"/>
          <w:szCs w:val="28"/>
        </w:rPr>
        <w:t>недостижение</w:t>
      </w:r>
      <w:proofErr w:type="spellEnd"/>
      <w:r w:rsidRPr="00D975CD">
        <w:rPr>
          <w:bCs/>
          <w:sz w:val="28"/>
          <w:szCs w:val="28"/>
        </w:rPr>
        <w:t xml:space="preserve"> показателей для оценки эффективности деятельности органов местного самоуправления.</w:t>
      </w:r>
    </w:p>
    <w:p w:rsidR="0032725B" w:rsidRPr="00D975CD" w:rsidRDefault="0032725B" w:rsidP="0032725B">
      <w:pPr>
        <w:ind w:firstLine="709"/>
        <w:jc w:val="both"/>
        <w:rPr>
          <w:rFonts w:eastAsiaTheme="minorHAnsi"/>
          <w:sz w:val="28"/>
          <w:szCs w:val="28"/>
        </w:rPr>
      </w:pPr>
      <w:r w:rsidRPr="00D975CD">
        <w:rPr>
          <w:sz w:val="28"/>
          <w:szCs w:val="28"/>
        </w:rPr>
        <w:t>2) Часть 1 дополнить пунктом 15</w:t>
      </w:r>
      <w:r w:rsidRPr="00D975CD">
        <w:rPr>
          <w:b/>
          <w:sz w:val="28"/>
          <w:szCs w:val="28"/>
        </w:rPr>
        <w:t xml:space="preserve"> </w:t>
      </w:r>
      <w:r w:rsidRPr="00D975CD">
        <w:rPr>
          <w:sz w:val="28"/>
          <w:szCs w:val="28"/>
        </w:rPr>
        <w:t>следующего содержания:</w:t>
      </w:r>
    </w:p>
    <w:p w:rsidR="0032725B" w:rsidRPr="00D975CD" w:rsidRDefault="0032725B" w:rsidP="0032725B">
      <w:pPr>
        <w:ind w:firstLine="709"/>
        <w:jc w:val="both"/>
        <w:rPr>
          <w:sz w:val="28"/>
          <w:szCs w:val="28"/>
          <w:shd w:val="clear" w:color="auto" w:fill="FFFFFF"/>
        </w:rPr>
      </w:pPr>
      <w:r w:rsidRPr="00D975CD">
        <w:rPr>
          <w:sz w:val="28"/>
          <w:szCs w:val="28"/>
        </w:rPr>
        <w:t xml:space="preserve">   «15)</w:t>
      </w:r>
      <w:r w:rsidRPr="00D975CD">
        <w:rPr>
          <w:sz w:val="28"/>
          <w:szCs w:val="28"/>
          <w:shd w:val="clear" w:color="auto" w:fill="FFFFFF"/>
        </w:rPr>
        <w:t xml:space="preserve"> приобретения</w:t>
      </w:r>
      <w:r>
        <w:rPr>
          <w:sz w:val="28"/>
          <w:szCs w:val="28"/>
          <w:shd w:val="clear" w:color="auto" w:fill="FFFFFF"/>
        </w:rPr>
        <w:t xml:space="preserve"> им статуса иностранного агента</w:t>
      </w:r>
      <w:r w:rsidRPr="00D975CD">
        <w:rPr>
          <w:sz w:val="28"/>
          <w:szCs w:val="28"/>
          <w:shd w:val="clear" w:color="auto" w:fill="FFFFFF"/>
        </w:rPr>
        <w:t>»</w:t>
      </w:r>
    </w:p>
    <w:p w:rsidR="0032725B" w:rsidRPr="00D975CD" w:rsidRDefault="0032725B" w:rsidP="0032725B">
      <w:pPr>
        <w:ind w:firstLine="709"/>
        <w:jc w:val="both"/>
        <w:rPr>
          <w:sz w:val="28"/>
          <w:szCs w:val="28"/>
          <w:shd w:val="clear" w:color="auto" w:fill="FFFFFF"/>
        </w:rPr>
      </w:pPr>
      <w:r w:rsidRPr="00D975CD">
        <w:rPr>
          <w:sz w:val="28"/>
          <w:szCs w:val="28"/>
          <w:shd w:val="clear" w:color="auto" w:fill="FFFFFF"/>
        </w:rPr>
        <w:t>3) часть 2 изложить в следующей редакции:</w:t>
      </w:r>
    </w:p>
    <w:p w:rsidR="0032725B" w:rsidRPr="00D975CD" w:rsidRDefault="0032725B" w:rsidP="0032725B">
      <w:pPr>
        <w:pStyle w:val="22"/>
        <w:spacing w:before="0" w:beforeAutospacing="0" w:after="0" w:afterAutospacing="0"/>
        <w:ind w:firstLine="709"/>
        <w:jc w:val="both"/>
        <w:rPr>
          <w:color w:val="000000"/>
          <w:sz w:val="28"/>
          <w:szCs w:val="28"/>
        </w:rPr>
      </w:pPr>
      <w:r w:rsidRPr="00D975CD">
        <w:rPr>
          <w:color w:val="000000"/>
          <w:sz w:val="28"/>
          <w:szCs w:val="28"/>
        </w:rPr>
        <w:t>«2. В случае временного отсутствия главы сельского поселения (отпуск, командировка и т.д.), его полномочия исполняет должностное лицо, определяемое распоряжением местной администрации.</w:t>
      </w:r>
    </w:p>
    <w:p w:rsidR="0032725B" w:rsidRPr="00D975CD" w:rsidRDefault="0032725B" w:rsidP="0032725B">
      <w:pPr>
        <w:ind w:firstLine="709"/>
        <w:jc w:val="both"/>
        <w:rPr>
          <w:sz w:val="28"/>
          <w:szCs w:val="28"/>
        </w:rPr>
      </w:pPr>
      <w:r w:rsidRPr="00D975CD">
        <w:rPr>
          <w:sz w:val="28"/>
          <w:szCs w:val="28"/>
        </w:rPr>
        <w:t>В случае досрочного прекращения полномочий главы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по решению сельского Совета народных депутатов временно исполняет депутат сельского Совета народных депутатов</w:t>
      </w:r>
      <w:proofErr w:type="gramStart"/>
      <w:r w:rsidRPr="00D975CD">
        <w:rPr>
          <w:sz w:val="28"/>
          <w:szCs w:val="28"/>
        </w:rPr>
        <w:t>.»;</w:t>
      </w:r>
      <w:proofErr w:type="gramEnd"/>
    </w:p>
    <w:p w:rsidR="0032725B" w:rsidRPr="00D975CD" w:rsidRDefault="0032725B" w:rsidP="0032725B">
      <w:pPr>
        <w:pStyle w:val="pboth"/>
        <w:spacing w:before="0" w:beforeAutospacing="0" w:after="0" w:afterAutospacing="0"/>
        <w:ind w:firstLine="709"/>
        <w:jc w:val="both"/>
        <w:rPr>
          <w:color w:val="000000"/>
          <w:sz w:val="28"/>
          <w:szCs w:val="28"/>
        </w:rPr>
      </w:pPr>
      <w:r w:rsidRPr="00D975CD">
        <w:rPr>
          <w:color w:val="000000"/>
          <w:sz w:val="28"/>
          <w:szCs w:val="28"/>
        </w:rPr>
        <w:t>4) дополнить частью 3 следующего содержания:</w:t>
      </w:r>
    </w:p>
    <w:p w:rsidR="0032725B" w:rsidRPr="00D975CD" w:rsidRDefault="0032725B" w:rsidP="0032725B">
      <w:pPr>
        <w:pStyle w:val="pboth"/>
        <w:spacing w:before="0" w:beforeAutospacing="0" w:after="0" w:afterAutospacing="0"/>
        <w:ind w:firstLine="709"/>
        <w:jc w:val="both"/>
        <w:rPr>
          <w:color w:val="000000"/>
          <w:sz w:val="28"/>
          <w:szCs w:val="28"/>
        </w:rPr>
      </w:pPr>
      <w:r w:rsidRPr="00D975CD">
        <w:rPr>
          <w:color w:val="000000"/>
          <w:sz w:val="28"/>
          <w:szCs w:val="28"/>
        </w:rPr>
        <w:t>«3. В случае досрочного прекращения полномочий главы сельского поселения избрание главы сельского поселения сельским Советом народных депутатов из своего состава осуществляется не позднее чем через шесть месяцев со дня такого прекращения полномочий.</w:t>
      </w:r>
    </w:p>
    <w:p w:rsidR="0032725B" w:rsidRPr="00D975CD" w:rsidRDefault="0032725B" w:rsidP="0032725B">
      <w:pPr>
        <w:pStyle w:val="pboth"/>
        <w:spacing w:before="0" w:beforeAutospacing="0" w:after="0" w:afterAutospacing="0"/>
        <w:ind w:firstLine="709"/>
        <w:jc w:val="both"/>
        <w:rPr>
          <w:color w:val="000000"/>
          <w:sz w:val="28"/>
          <w:szCs w:val="28"/>
        </w:rPr>
      </w:pPr>
      <w:r w:rsidRPr="00D975CD">
        <w:rPr>
          <w:color w:val="000000"/>
          <w:sz w:val="28"/>
          <w:szCs w:val="28"/>
        </w:rPr>
        <w:t>При этом если до истечения срока полномочий сельского Совета народных депутатов осталось менее шести месяцев, избрание главы сельского поселения из состава сельского Совета народных депутатов осуществляется на первом заседании вновь избранного сельского Совета».</w:t>
      </w:r>
    </w:p>
    <w:p w:rsidR="0032725B" w:rsidRPr="00D975CD" w:rsidRDefault="0032725B" w:rsidP="0032725B">
      <w:pPr>
        <w:pStyle w:val="31"/>
        <w:tabs>
          <w:tab w:val="left" w:pos="709"/>
          <w:tab w:val="left" w:pos="1040"/>
        </w:tabs>
        <w:ind w:firstLine="709"/>
        <w:rPr>
          <w:sz w:val="28"/>
          <w:szCs w:val="28"/>
        </w:rPr>
      </w:pPr>
      <w:r w:rsidRPr="00D975CD">
        <w:rPr>
          <w:sz w:val="28"/>
          <w:szCs w:val="28"/>
        </w:rPr>
        <w:t xml:space="preserve">2. Настоящее решение вступает в силу в порядке, определенном Уставом </w:t>
      </w:r>
      <w:proofErr w:type="spellStart"/>
      <w:r w:rsidRPr="00D975CD">
        <w:rPr>
          <w:sz w:val="28"/>
          <w:szCs w:val="28"/>
        </w:rPr>
        <w:t>Коньшинского</w:t>
      </w:r>
      <w:proofErr w:type="spellEnd"/>
      <w:r w:rsidRPr="00D975CD">
        <w:rPr>
          <w:sz w:val="28"/>
          <w:szCs w:val="28"/>
        </w:rPr>
        <w:t xml:space="preserve"> сельского поселения </w:t>
      </w:r>
      <w:proofErr w:type="spellStart"/>
      <w:r w:rsidRPr="00D975CD">
        <w:rPr>
          <w:sz w:val="28"/>
          <w:szCs w:val="28"/>
        </w:rPr>
        <w:t>Верховского</w:t>
      </w:r>
      <w:proofErr w:type="spellEnd"/>
      <w:r w:rsidRPr="00D975CD">
        <w:rPr>
          <w:sz w:val="28"/>
          <w:szCs w:val="28"/>
        </w:rPr>
        <w:t xml:space="preserve"> района Орловской области.</w:t>
      </w:r>
    </w:p>
    <w:p w:rsidR="0032725B" w:rsidRPr="00D975CD" w:rsidRDefault="0032725B" w:rsidP="0032725B">
      <w:pPr>
        <w:pStyle w:val="32"/>
        <w:ind w:firstLine="709"/>
        <w:rPr>
          <w:spacing w:val="-2"/>
          <w:sz w:val="28"/>
          <w:szCs w:val="28"/>
        </w:rPr>
      </w:pPr>
    </w:p>
    <w:p w:rsidR="0032725B" w:rsidRPr="00D975CD" w:rsidRDefault="0032725B" w:rsidP="0032725B">
      <w:pPr>
        <w:ind w:firstLine="709"/>
        <w:jc w:val="both"/>
        <w:rPr>
          <w:sz w:val="28"/>
          <w:szCs w:val="28"/>
        </w:rPr>
      </w:pPr>
    </w:p>
    <w:p w:rsidR="0032725B" w:rsidRPr="00D975CD" w:rsidRDefault="0032725B" w:rsidP="0032725B">
      <w:pPr>
        <w:tabs>
          <w:tab w:val="left" w:pos="6192"/>
        </w:tabs>
        <w:ind w:firstLine="709"/>
        <w:jc w:val="both"/>
        <w:rPr>
          <w:sz w:val="28"/>
          <w:szCs w:val="28"/>
        </w:rPr>
      </w:pPr>
    </w:p>
    <w:p w:rsidR="0032725B" w:rsidRPr="00D975CD" w:rsidRDefault="0032725B" w:rsidP="0032725B">
      <w:pPr>
        <w:jc w:val="both"/>
        <w:rPr>
          <w:sz w:val="28"/>
          <w:szCs w:val="28"/>
        </w:rPr>
      </w:pPr>
      <w:r w:rsidRPr="00D975CD">
        <w:rPr>
          <w:sz w:val="28"/>
          <w:szCs w:val="28"/>
        </w:rPr>
        <w:t xml:space="preserve">  Глава сельского поселения                                       В.А. </w:t>
      </w:r>
      <w:proofErr w:type="spellStart"/>
      <w:r w:rsidRPr="00D975CD">
        <w:rPr>
          <w:sz w:val="28"/>
          <w:szCs w:val="28"/>
        </w:rPr>
        <w:t>Корогодина</w:t>
      </w:r>
      <w:proofErr w:type="spellEnd"/>
    </w:p>
    <w:p w:rsidR="0032725B" w:rsidRPr="00D975CD" w:rsidRDefault="0032725B" w:rsidP="0032725B">
      <w:pPr>
        <w:ind w:firstLine="709"/>
        <w:rPr>
          <w:sz w:val="28"/>
          <w:szCs w:val="28"/>
        </w:rPr>
      </w:pPr>
    </w:p>
    <w:p w:rsidR="0032725B" w:rsidRPr="00D975CD" w:rsidRDefault="0032725B" w:rsidP="0032725B">
      <w:pPr>
        <w:ind w:firstLine="709"/>
        <w:rPr>
          <w:sz w:val="28"/>
          <w:szCs w:val="28"/>
        </w:rPr>
      </w:pPr>
    </w:p>
    <w:p w:rsidR="0032725B" w:rsidRPr="007305D2" w:rsidRDefault="0032725B" w:rsidP="0032725B">
      <w:pPr>
        <w:rPr>
          <w:rFonts w:ascii="Arial" w:hAnsi="Arial" w:cs="Arial"/>
        </w:rPr>
      </w:pPr>
    </w:p>
    <w:p w:rsidR="0032725B" w:rsidRDefault="0032725B" w:rsidP="0032725B">
      <w:pPr>
        <w:rPr>
          <w:rFonts w:ascii="Arial" w:hAnsi="Arial" w:cs="Arial"/>
        </w:rPr>
      </w:pPr>
    </w:p>
    <w:p w:rsidR="0032725B" w:rsidRDefault="0032725B" w:rsidP="0032725B">
      <w:pPr>
        <w:rPr>
          <w:rFonts w:ascii="Arial" w:hAnsi="Arial" w:cs="Arial"/>
        </w:rPr>
      </w:pPr>
    </w:p>
    <w:p w:rsidR="0032725B" w:rsidRDefault="0032725B" w:rsidP="0032725B">
      <w:pPr>
        <w:rPr>
          <w:rFonts w:ascii="Arial" w:hAnsi="Arial" w:cs="Arial"/>
        </w:rPr>
      </w:pPr>
    </w:p>
    <w:p w:rsidR="0032725B" w:rsidRDefault="0032725B" w:rsidP="0032725B">
      <w:pPr>
        <w:rPr>
          <w:rFonts w:ascii="Arial" w:hAnsi="Arial" w:cs="Arial"/>
        </w:rPr>
      </w:pPr>
    </w:p>
    <w:p w:rsidR="0032725B" w:rsidRDefault="0032725B" w:rsidP="0032725B">
      <w:pPr>
        <w:rPr>
          <w:rFonts w:ascii="Arial" w:hAnsi="Arial" w:cs="Arial"/>
        </w:rPr>
      </w:pPr>
    </w:p>
    <w:p w:rsidR="0032725B" w:rsidRDefault="0032725B" w:rsidP="0032725B">
      <w:pPr>
        <w:rPr>
          <w:rFonts w:ascii="Arial" w:hAnsi="Arial" w:cs="Arial"/>
        </w:rPr>
      </w:pPr>
    </w:p>
    <w:p w:rsidR="0032725B" w:rsidRDefault="0032725B" w:rsidP="0032725B">
      <w:pPr>
        <w:rPr>
          <w:rFonts w:ascii="Arial" w:hAnsi="Arial" w:cs="Arial"/>
        </w:rPr>
      </w:pPr>
    </w:p>
    <w:p w:rsidR="0032725B" w:rsidRDefault="0032725B" w:rsidP="0032725B">
      <w:pPr>
        <w:rPr>
          <w:rFonts w:ascii="Arial" w:hAnsi="Arial" w:cs="Arial"/>
        </w:rPr>
      </w:pPr>
    </w:p>
    <w:p w:rsidR="0032725B" w:rsidRDefault="0032725B" w:rsidP="0032725B">
      <w:pPr>
        <w:rPr>
          <w:rFonts w:ascii="Arial" w:hAnsi="Arial" w:cs="Arial"/>
        </w:rPr>
      </w:pPr>
    </w:p>
    <w:p w:rsidR="0032725B" w:rsidRDefault="0032725B" w:rsidP="0032725B">
      <w:pPr>
        <w:rPr>
          <w:rFonts w:ascii="Arial" w:hAnsi="Arial" w:cs="Arial"/>
        </w:rPr>
      </w:pPr>
    </w:p>
    <w:p w:rsidR="0032725B" w:rsidRDefault="0032725B" w:rsidP="0032725B">
      <w:pPr>
        <w:rPr>
          <w:rFonts w:ascii="Arial" w:hAnsi="Arial" w:cs="Arial"/>
        </w:rPr>
      </w:pPr>
    </w:p>
    <w:p w:rsidR="009D7161" w:rsidRPr="0032725B" w:rsidRDefault="009D7161" w:rsidP="009D7161">
      <w:pPr>
        <w:rPr>
          <w:sz w:val="28"/>
          <w:szCs w:val="28"/>
        </w:rPr>
      </w:pPr>
    </w:p>
    <w:p w:rsidR="009D7161" w:rsidRDefault="009D7161" w:rsidP="009D7161">
      <w:pPr>
        <w:rPr>
          <w:sz w:val="28"/>
          <w:szCs w:val="28"/>
        </w:rPr>
      </w:pPr>
    </w:p>
    <w:p w:rsidR="009D7161" w:rsidRDefault="009D7161" w:rsidP="009D7161">
      <w:pPr>
        <w:rPr>
          <w:sz w:val="28"/>
          <w:szCs w:val="28"/>
        </w:rPr>
      </w:pPr>
    </w:p>
    <w:p w:rsidR="009D7161" w:rsidRPr="00704E04" w:rsidRDefault="009D7161" w:rsidP="009D7161">
      <w:pPr>
        <w:rPr>
          <w:sz w:val="28"/>
          <w:szCs w:val="28"/>
        </w:rPr>
      </w:pPr>
    </w:p>
    <w:p w:rsidR="004A4B2D" w:rsidRPr="009D7161" w:rsidRDefault="004A4B2D" w:rsidP="004A4B2D">
      <w:pPr>
        <w:pStyle w:val="11"/>
        <w:shd w:val="clear" w:color="auto" w:fill="auto"/>
        <w:spacing w:after="0" w:line="240" w:lineRule="auto"/>
        <w:jc w:val="left"/>
        <w:rPr>
          <w:rFonts w:ascii="Times New Roman" w:hAnsi="Times New Roman"/>
          <w:b/>
          <w:sz w:val="28"/>
          <w:szCs w:val="28"/>
        </w:rPr>
      </w:pPr>
    </w:p>
    <w:p w:rsidR="004A4B2D" w:rsidRDefault="004A4B2D"/>
    <w:sectPr w:rsidR="004A4B2D" w:rsidSect="0066795D">
      <w:headerReference w:type="even" r:id="rId9"/>
      <w:headerReference w:type="default" r:id="rId10"/>
      <w:headerReference w:type="first" r:id="rId11"/>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43F3B" w:rsidRDefault="00843F3B" w:rsidP="001D4450">
      <w:r>
        <w:separator/>
      </w:r>
    </w:p>
  </w:endnote>
  <w:endnote w:type="continuationSeparator" w:id="0">
    <w:p w:rsidR="00843F3B" w:rsidRDefault="00843F3B" w:rsidP="001D445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Liberation Serif">
    <w:altName w:val="Times New Roman"/>
    <w:charset w:val="CC"/>
    <w:family w:val="roman"/>
    <w:pitch w:val="variable"/>
    <w:sig w:usb0="00000000" w:usb1="500078FF" w:usb2="00000021" w:usb3="00000000" w:csb0="000001B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43F3B" w:rsidRDefault="00843F3B" w:rsidP="001D4450">
      <w:r>
        <w:separator/>
      </w:r>
    </w:p>
  </w:footnote>
  <w:footnote w:type="continuationSeparator" w:id="0">
    <w:p w:rsidR="00843F3B" w:rsidRDefault="00843F3B" w:rsidP="001D445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73B" w:rsidRDefault="007B173B">
    <w:pPr>
      <w:rPr>
        <w:rFonts w:ascii="Courier New" w:eastAsia="Courier New" w:hAnsi="Courier New" w:cs="Courier New"/>
        <w:color w:val="00000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73B" w:rsidRDefault="007B173B">
    <w:pPr>
      <w:rPr>
        <w:rFonts w:ascii="Courier New" w:eastAsia="Courier New" w:hAnsi="Courier New" w:cs="Courier New"/>
        <w:color w:val="00000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73B" w:rsidRDefault="007B173B"/>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F5F64"/>
    <w:multiLevelType w:val="hybridMultilevel"/>
    <w:tmpl w:val="5E9AA87E"/>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05E8328F"/>
    <w:multiLevelType w:val="hybridMultilevel"/>
    <w:tmpl w:val="86526A3C"/>
    <w:lvl w:ilvl="0" w:tplc="0419000F">
      <w:start w:val="1"/>
      <w:numFmt w:val="decimal"/>
      <w:lvlText w:val="%1."/>
      <w:lvlJc w:val="left"/>
      <w:pPr>
        <w:ind w:left="92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072B220C"/>
    <w:multiLevelType w:val="hybridMultilevel"/>
    <w:tmpl w:val="4290215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081945AD"/>
    <w:multiLevelType w:val="hybridMultilevel"/>
    <w:tmpl w:val="2B4084F8"/>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08247CF2"/>
    <w:multiLevelType w:val="hybridMultilevel"/>
    <w:tmpl w:val="6BC8315A"/>
    <w:lvl w:ilvl="0" w:tplc="ABC43020">
      <w:start w:val="1"/>
      <w:numFmt w:val="decimal"/>
      <w:lvlText w:val="%1."/>
      <w:lvlJc w:val="left"/>
      <w:pPr>
        <w:ind w:left="786" w:hanging="360"/>
      </w:pPr>
      <w:rPr>
        <w:sz w:val="24"/>
        <w:szCs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08CD43E6"/>
    <w:multiLevelType w:val="hybridMultilevel"/>
    <w:tmpl w:val="644E78C2"/>
    <w:lvl w:ilvl="0" w:tplc="CCD80E98">
      <w:start w:val="1"/>
      <w:numFmt w:val="decimal"/>
      <w:lvlText w:val="%1."/>
      <w:lvlJc w:val="left"/>
      <w:pPr>
        <w:ind w:left="690" w:hanging="360"/>
      </w:pPr>
      <w:rPr>
        <w:rFonts w:hint="default"/>
      </w:rPr>
    </w:lvl>
    <w:lvl w:ilvl="1" w:tplc="04190019" w:tentative="1">
      <w:start w:val="1"/>
      <w:numFmt w:val="lowerLetter"/>
      <w:lvlText w:val="%2."/>
      <w:lvlJc w:val="left"/>
      <w:pPr>
        <w:ind w:left="1410" w:hanging="360"/>
      </w:pPr>
    </w:lvl>
    <w:lvl w:ilvl="2" w:tplc="0419001B" w:tentative="1">
      <w:start w:val="1"/>
      <w:numFmt w:val="lowerRoman"/>
      <w:lvlText w:val="%3."/>
      <w:lvlJc w:val="right"/>
      <w:pPr>
        <w:ind w:left="2130" w:hanging="180"/>
      </w:pPr>
    </w:lvl>
    <w:lvl w:ilvl="3" w:tplc="0419000F" w:tentative="1">
      <w:start w:val="1"/>
      <w:numFmt w:val="decimal"/>
      <w:lvlText w:val="%4."/>
      <w:lvlJc w:val="left"/>
      <w:pPr>
        <w:ind w:left="2850" w:hanging="360"/>
      </w:pPr>
    </w:lvl>
    <w:lvl w:ilvl="4" w:tplc="04190019" w:tentative="1">
      <w:start w:val="1"/>
      <w:numFmt w:val="lowerLetter"/>
      <w:lvlText w:val="%5."/>
      <w:lvlJc w:val="left"/>
      <w:pPr>
        <w:ind w:left="3570" w:hanging="360"/>
      </w:pPr>
    </w:lvl>
    <w:lvl w:ilvl="5" w:tplc="0419001B" w:tentative="1">
      <w:start w:val="1"/>
      <w:numFmt w:val="lowerRoman"/>
      <w:lvlText w:val="%6."/>
      <w:lvlJc w:val="right"/>
      <w:pPr>
        <w:ind w:left="4290" w:hanging="180"/>
      </w:pPr>
    </w:lvl>
    <w:lvl w:ilvl="6" w:tplc="0419000F" w:tentative="1">
      <w:start w:val="1"/>
      <w:numFmt w:val="decimal"/>
      <w:lvlText w:val="%7."/>
      <w:lvlJc w:val="left"/>
      <w:pPr>
        <w:ind w:left="5010" w:hanging="360"/>
      </w:pPr>
    </w:lvl>
    <w:lvl w:ilvl="7" w:tplc="04190019" w:tentative="1">
      <w:start w:val="1"/>
      <w:numFmt w:val="lowerLetter"/>
      <w:lvlText w:val="%8."/>
      <w:lvlJc w:val="left"/>
      <w:pPr>
        <w:ind w:left="5730" w:hanging="360"/>
      </w:pPr>
    </w:lvl>
    <w:lvl w:ilvl="8" w:tplc="0419001B" w:tentative="1">
      <w:start w:val="1"/>
      <w:numFmt w:val="lowerRoman"/>
      <w:lvlText w:val="%9."/>
      <w:lvlJc w:val="right"/>
      <w:pPr>
        <w:ind w:left="6450" w:hanging="180"/>
      </w:pPr>
    </w:lvl>
  </w:abstractNum>
  <w:abstractNum w:abstractNumId="6">
    <w:nsid w:val="0D07710A"/>
    <w:multiLevelType w:val="hybridMultilevel"/>
    <w:tmpl w:val="84900D86"/>
    <w:lvl w:ilvl="0" w:tplc="EC761DB8">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16137D2A"/>
    <w:multiLevelType w:val="hybridMultilevel"/>
    <w:tmpl w:val="6548E4FC"/>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190B61A4"/>
    <w:multiLevelType w:val="hybridMultilevel"/>
    <w:tmpl w:val="63C282A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1AA571B2"/>
    <w:multiLevelType w:val="multilevel"/>
    <w:tmpl w:val="BCE8B394"/>
    <w:lvl w:ilvl="0">
      <w:start w:val="1"/>
      <w:numFmt w:val="decimal"/>
      <w:lvlText w:val="%1."/>
      <w:lvlJc w:val="left"/>
      <w:pPr>
        <w:ind w:left="1093" w:hanging="384"/>
      </w:pPr>
      <w:rPr>
        <w:rFonts w:cs="Times New Roman"/>
      </w:rPr>
    </w:lvl>
    <w:lvl w:ilvl="1">
      <w:start w:val="1"/>
      <w:numFmt w:val="decimal"/>
      <w:isLgl/>
      <w:lvlText w:val="%1.%2."/>
      <w:lvlJc w:val="left"/>
      <w:pPr>
        <w:ind w:left="1713" w:hanging="720"/>
      </w:pPr>
      <w:rPr>
        <w:rFonts w:cs="Times New Roman"/>
      </w:rPr>
    </w:lvl>
    <w:lvl w:ilvl="2">
      <w:start w:val="1"/>
      <w:numFmt w:val="decimal"/>
      <w:isLgl/>
      <w:lvlText w:val="%1.%2.%3."/>
      <w:lvlJc w:val="left"/>
      <w:pPr>
        <w:ind w:left="1429" w:hanging="720"/>
      </w:pPr>
      <w:rPr>
        <w:rFonts w:cs="Times New Roman"/>
      </w:rPr>
    </w:lvl>
    <w:lvl w:ilvl="3">
      <w:start w:val="1"/>
      <w:numFmt w:val="decimal"/>
      <w:isLgl/>
      <w:lvlText w:val="%1.%2.%3.%4."/>
      <w:lvlJc w:val="left"/>
      <w:pPr>
        <w:ind w:left="1789" w:hanging="1080"/>
      </w:pPr>
      <w:rPr>
        <w:rFonts w:cs="Times New Roman"/>
      </w:rPr>
    </w:lvl>
    <w:lvl w:ilvl="4">
      <w:start w:val="1"/>
      <w:numFmt w:val="decimal"/>
      <w:isLgl/>
      <w:lvlText w:val="%1.%2.%3.%4.%5."/>
      <w:lvlJc w:val="left"/>
      <w:pPr>
        <w:ind w:left="1789" w:hanging="1080"/>
      </w:pPr>
      <w:rPr>
        <w:rFonts w:cs="Times New Roman"/>
      </w:rPr>
    </w:lvl>
    <w:lvl w:ilvl="5">
      <w:start w:val="1"/>
      <w:numFmt w:val="decimal"/>
      <w:isLgl/>
      <w:lvlText w:val="%1.%2.%3.%4.%5.%6."/>
      <w:lvlJc w:val="left"/>
      <w:pPr>
        <w:ind w:left="2149" w:hanging="1440"/>
      </w:pPr>
      <w:rPr>
        <w:rFonts w:cs="Times New Roman"/>
      </w:rPr>
    </w:lvl>
    <w:lvl w:ilvl="6">
      <w:start w:val="1"/>
      <w:numFmt w:val="decimal"/>
      <w:isLgl/>
      <w:lvlText w:val="%1.%2.%3.%4.%5.%6.%7."/>
      <w:lvlJc w:val="left"/>
      <w:pPr>
        <w:ind w:left="2509" w:hanging="1800"/>
      </w:pPr>
      <w:rPr>
        <w:rFonts w:cs="Times New Roman"/>
      </w:rPr>
    </w:lvl>
    <w:lvl w:ilvl="7">
      <w:start w:val="1"/>
      <w:numFmt w:val="decimal"/>
      <w:isLgl/>
      <w:lvlText w:val="%1.%2.%3.%4.%5.%6.%7.%8."/>
      <w:lvlJc w:val="left"/>
      <w:pPr>
        <w:ind w:left="2509" w:hanging="1800"/>
      </w:pPr>
      <w:rPr>
        <w:rFonts w:cs="Times New Roman"/>
      </w:rPr>
    </w:lvl>
    <w:lvl w:ilvl="8">
      <w:start w:val="1"/>
      <w:numFmt w:val="decimal"/>
      <w:isLgl/>
      <w:lvlText w:val="%1.%2.%3.%4.%5.%6.%7.%8.%9."/>
      <w:lvlJc w:val="left"/>
      <w:pPr>
        <w:ind w:left="2869" w:hanging="2160"/>
      </w:pPr>
      <w:rPr>
        <w:rFonts w:cs="Times New Roman"/>
      </w:rPr>
    </w:lvl>
  </w:abstractNum>
  <w:abstractNum w:abstractNumId="10">
    <w:nsid w:val="1BCC2466"/>
    <w:multiLevelType w:val="multilevel"/>
    <w:tmpl w:val="069E53EE"/>
    <w:lvl w:ilvl="0">
      <w:start w:val="1"/>
      <w:numFmt w:val="decimal"/>
      <w:lvlText w:val="%1"/>
      <w:lvlJc w:val="left"/>
      <w:pPr>
        <w:ind w:left="360" w:hanging="360"/>
      </w:pPr>
      <w:rPr>
        <w:rFonts w:cs="Times New Roman"/>
      </w:rPr>
    </w:lvl>
    <w:lvl w:ilvl="1">
      <w:start w:val="1"/>
      <w:numFmt w:val="decimal"/>
      <w:lvlText w:val="%1.%2"/>
      <w:lvlJc w:val="left"/>
      <w:pPr>
        <w:ind w:left="960" w:hanging="360"/>
      </w:pPr>
      <w:rPr>
        <w:rFonts w:cs="Times New Roman"/>
      </w:rPr>
    </w:lvl>
    <w:lvl w:ilvl="2">
      <w:start w:val="1"/>
      <w:numFmt w:val="decimal"/>
      <w:lvlText w:val="%1.%2.%3"/>
      <w:lvlJc w:val="left"/>
      <w:pPr>
        <w:ind w:left="1920" w:hanging="720"/>
      </w:pPr>
      <w:rPr>
        <w:rFonts w:cs="Times New Roman"/>
      </w:rPr>
    </w:lvl>
    <w:lvl w:ilvl="3">
      <w:start w:val="1"/>
      <w:numFmt w:val="decimal"/>
      <w:lvlText w:val="%1.%2.%3.%4"/>
      <w:lvlJc w:val="left"/>
      <w:pPr>
        <w:ind w:left="2520" w:hanging="720"/>
      </w:pPr>
      <w:rPr>
        <w:rFonts w:cs="Times New Roman"/>
      </w:rPr>
    </w:lvl>
    <w:lvl w:ilvl="4">
      <w:start w:val="1"/>
      <w:numFmt w:val="decimal"/>
      <w:lvlText w:val="%1.%2.%3.%4.%5"/>
      <w:lvlJc w:val="left"/>
      <w:pPr>
        <w:ind w:left="3480" w:hanging="1080"/>
      </w:pPr>
      <w:rPr>
        <w:rFonts w:cs="Times New Roman"/>
      </w:rPr>
    </w:lvl>
    <w:lvl w:ilvl="5">
      <w:start w:val="1"/>
      <w:numFmt w:val="decimal"/>
      <w:lvlText w:val="%1.%2.%3.%4.%5.%6"/>
      <w:lvlJc w:val="left"/>
      <w:pPr>
        <w:ind w:left="4080" w:hanging="1080"/>
      </w:pPr>
      <w:rPr>
        <w:rFonts w:cs="Times New Roman"/>
      </w:rPr>
    </w:lvl>
    <w:lvl w:ilvl="6">
      <w:start w:val="1"/>
      <w:numFmt w:val="decimal"/>
      <w:lvlText w:val="%1.%2.%3.%4.%5.%6.%7"/>
      <w:lvlJc w:val="left"/>
      <w:pPr>
        <w:ind w:left="5040" w:hanging="1440"/>
      </w:pPr>
      <w:rPr>
        <w:rFonts w:cs="Times New Roman"/>
      </w:rPr>
    </w:lvl>
    <w:lvl w:ilvl="7">
      <w:start w:val="1"/>
      <w:numFmt w:val="decimal"/>
      <w:lvlText w:val="%1.%2.%3.%4.%5.%6.%7.%8"/>
      <w:lvlJc w:val="left"/>
      <w:pPr>
        <w:ind w:left="5640" w:hanging="1440"/>
      </w:pPr>
      <w:rPr>
        <w:rFonts w:cs="Times New Roman"/>
      </w:rPr>
    </w:lvl>
    <w:lvl w:ilvl="8">
      <w:start w:val="1"/>
      <w:numFmt w:val="decimal"/>
      <w:lvlText w:val="%1.%2.%3.%4.%5.%6.%7.%8.%9"/>
      <w:lvlJc w:val="left"/>
      <w:pPr>
        <w:ind w:left="6600" w:hanging="1800"/>
      </w:pPr>
      <w:rPr>
        <w:rFonts w:cs="Times New Roman"/>
      </w:rPr>
    </w:lvl>
  </w:abstractNum>
  <w:abstractNum w:abstractNumId="11">
    <w:nsid w:val="2102145E"/>
    <w:multiLevelType w:val="multilevel"/>
    <w:tmpl w:val="170208AA"/>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284F0C6C"/>
    <w:multiLevelType w:val="hybridMultilevel"/>
    <w:tmpl w:val="8D08EC3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2DC516CB"/>
    <w:multiLevelType w:val="hybridMultilevel"/>
    <w:tmpl w:val="7590AF7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30FF71E2"/>
    <w:multiLevelType w:val="hybridMultilevel"/>
    <w:tmpl w:val="1CDED68A"/>
    <w:lvl w:ilvl="0" w:tplc="3350FFA6">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5">
    <w:nsid w:val="32897BFD"/>
    <w:multiLevelType w:val="hybridMultilevel"/>
    <w:tmpl w:val="CF92968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36D41EBA"/>
    <w:multiLevelType w:val="hybridMultilevel"/>
    <w:tmpl w:val="3F9CC47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3AAC1444"/>
    <w:multiLevelType w:val="hybridMultilevel"/>
    <w:tmpl w:val="4928D968"/>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3E2A7F8A"/>
    <w:multiLevelType w:val="hybridMultilevel"/>
    <w:tmpl w:val="BCF0E3A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47B4042D"/>
    <w:multiLevelType w:val="hybridMultilevel"/>
    <w:tmpl w:val="A6827C3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nsid w:val="51DCBBD5"/>
    <w:multiLevelType w:val="hybridMultilevel"/>
    <w:tmpl w:val="80D2A3DE"/>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nsid w:val="54446E44"/>
    <w:multiLevelType w:val="hybridMultilevel"/>
    <w:tmpl w:val="D16CC512"/>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56D908C6"/>
    <w:multiLevelType w:val="hybridMultilevel"/>
    <w:tmpl w:val="2ED85E1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58D243CB"/>
    <w:multiLevelType w:val="hybridMultilevel"/>
    <w:tmpl w:val="B6A0BD5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635A4510"/>
    <w:multiLevelType w:val="hybridMultilevel"/>
    <w:tmpl w:val="57584A88"/>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695B1157"/>
    <w:multiLevelType w:val="hybridMultilevel"/>
    <w:tmpl w:val="D3BEDE2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6E2721C3"/>
    <w:multiLevelType w:val="hybridMultilevel"/>
    <w:tmpl w:val="AF54ACD0"/>
    <w:lvl w:ilvl="0" w:tplc="0419000F">
      <w:start w:val="5"/>
      <w:numFmt w:val="decimal"/>
      <w:lvlText w:val="%1."/>
      <w:lvlJc w:val="left"/>
      <w:pPr>
        <w:tabs>
          <w:tab w:val="num" w:pos="540"/>
        </w:tabs>
        <w:ind w:left="54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7218609F"/>
    <w:multiLevelType w:val="hybridMultilevel"/>
    <w:tmpl w:val="7A1A9C8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7B400A14"/>
    <w:multiLevelType w:val="hybridMultilevel"/>
    <w:tmpl w:val="A7B0A21A"/>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7DD9489D"/>
    <w:multiLevelType w:val="hybridMultilevel"/>
    <w:tmpl w:val="6CF8DFD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0">
    <w:nsid w:val="7F924B66"/>
    <w:multiLevelType w:val="hybridMultilevel"/>
    <w:tmpl w:val="C9FAF518"/>
    <w:lvl w:ilvl="0" w:tplc="7EFC0C9A">
      <w:start w:val="1"/>
      <w:numFmt w:val="decimal"/>
      <w:lvlText w:val="%1)"/>
      <w:lvlJc w:val="left"/>
      <w:pPr>
        <w:ind w:left="1504" w:hanging="360"/>
      </w:pPr>
      <w:rPr>
        <w:rFonts w:hint="default"/>
      </w:rPr>
    </w:lvl>
    <w:lvl w:ilvl="1" w:tplc="04190019" w:tentative="1">
      <w:start w:val="1"/>
      <w:numFmt w:val="lowerLetter"/>
      <w:lvlText w:val="%2."/>
      <w:lvlJc w:val="left"/>
      <w:pPr>
        <w:ind w:left="2224" w:hanging="360"/>
      </w:pPr>
    </w:lvl>
    <w:lvl w:ilvl="2" w:tplc="0419001B" w:tentative="1">
      <w:start w:val="1"/>
      <w:numFmt w:val="lowerRoman"/>
      <w:lvlText w:val="%3."/>
      <w:lvlJc w:val="right"/>
      <w:pPr>
        <w:ind w:left="2944" w:hanging="180"/>
      </w:pPr>
    </w:lvl>
    <w:lvl w:ilvl="3" w:tplc="0419000F" w:tentative="1">
      <w:start w:val="1"/>
      <w:numFmt w:val="decimal"/>
      <w:lvlText w:val="%4."/>
      <w:lvlJc w:val="left"/>
      <w:pPr>
        <w:ind w:left="3664" w:hanging="360"/>
      </w:pPr>
    </w:lvl>
    <w:lvl w:ilvl="4" w:tplc="04190019" w:tentative="1">
      <w:start w:val="1"/>
      <w:numFmt w:val="lowerLetter"/>
      <w:lvlText w:val="%5."/>
      <w:lvlJc w:val="left"/>
      <w:pPr>
        <w:ind w:left="4384" w:hanging="360"/>
      </w:pPr>
    </w:lvl>
    <w:lvl w:ilvl="5" w:tplc="0419001B" w:tentative="1">
      <w:start w:val="1"/>
      <w:numFmt w:val="lowerRoman"/>
      <w:lvlText w:val="%6."/>
      <w:lvlJc w:val="right"/>
      <w:pPr>
        <w:ind w:left="5104" w:hanging="180"/>
      </w:pPr>
    </w:lvl>
    <w:lvl w:ilvl="6" w:tplc="0419000F" w:tentative="1">
      <w:start w:val="1"/>
      <w:numFmt w:val="decimal"/>
      <w:lvlText w:val="%7."/>
      <w:lvlJc w:val="left"/>
      <w:pPr>
        <w:ind w:left="5824" w:hanging="360"/>
      </w:pPr>
    </w:lvl>
    <w:lvl w:ilvl="7" w:tplc="04190019" w:tentative="1">
      <w:start w:val="1"/>
      <w:numFmt w:val="lowerLetter"/>
      <w:lvlText w:val="%8."/>
      <w:lvlJc w:val="left"/>
      <w:pPr>
        <w:ind w:left="6544" w:hanging="360"/>
      </w:pPr>
    </w:lvl>
    <w:lvl w:ilvl="8" w:tplc="0419001B" w:tentative="1">
      <w:start w:val="1"/>
      <w:numFmt w:val="lowerRoman"/>
      <w:lvlText w:val="%9."/>
      <w:lvlJc w:val="right"/>
      <w:pPr>
        <w:ind w:left="7264" w:hanging="180"/>
      </w:pPr>
    </w:lvl>
  </w:abstractNum>
  <w:abstractNum w:abstractNumId="31">
    <w:nsid w:val="7FB50BA2"/>
    <w:multiLevelType w:val="multilevel"/>
    <w:tmpl w:val="975C0D34"/>
    <w:lvl w:ilvl="0">
      <w:start w:val="1"/>
      <w:numFmt w:val="decimal"/>
      <w:lvlText w:val="%1"/>
      <w:lvlJc w:val="left"/>
      <w:pPr>
        <w:tabs>
          <w:tab w:val="num" w:pos="360"/>
        </w:tabs>
        <w:ind w:left="360" w:hanging="360"/>
      </w:pPr>
    </w:lvl>
    <w:lvl w:ilvl="1">
      <w:start w:val="1"/>
      <w:numFmt w:val="decimal"/>
      <w:lvlText w:val="%1.%2"/>
      <w:lvlJc w:val="left"/>
      <w:pPr>
        <w:tabs>
          <w:tab w:val="num" w:pos="1065"/>
        </w:tabs>
        <w:ind w:left="1065" w:hanging="360"/>
      </w:pPr>
      <w:rPr>
        <w:b w:val="0"/>
      </w:rPr>
    </w:lvl>
    <w:lvl w:ilvl="2">
      <w:start w:val="1"/>
      <w:numFmt w:val="decimal"/>
      <w:lvlText w:val="%1.%2.%3"/>
      <w:lvlJc w:val="left"/>
      <w:pPr>
        <w:tabs>
          <w:tab w:val="num" w:pos="2130"/>
        </w:tabs>
        <w:ind w:left="2130" w:hanging="720"/>
      </w:pPr>
    </w:lvl>
    <w:lvl w:ilvl="3">
      <w:start w:val="1"/>
      <w:numFmt w:val="decimal"/>
      <w:lvlText w:val="%1.%2.%3.%4"/>
      <w:lvlJc w:val="left"/>
      <w:pPr>
        <w:tabs>
          <w:tab w:val="num" w:pos="3195"/>
        </w:tabs>
        <w:ind w:left="3195" w:hanging="1080"/>
      </w:pPr>
    </w:lvl>
    <w:lvl w:ilvl="4">
      <w:start w:val="1"/>
      <w:numFmt w:val="decimal"/>
      <w:lvlText w:val="%1.%2.%3.%4.%5"/>
      <w:lvlJc w:val="left"/>
      <w:pPr>
        <w:tabs>
          <w:tab w:val="num" w:pos="3900"/>
        </w:tabs>
        <w:ind w:left="3900" w:hanging="1080"/>
      </w:pPr>
    </w:lvl>
    <w:lvl w:ilvl="5">
      <w:start w:val="1"/>
      <w:numFmt w:val="decimal"/>
      <w:lvlText w:val="%1.%2.%3.%4.%5.%6"/>
      <w:lvlJc w:val="left"/>
      <w:pPr>
        <w:tabs>
          <w:tab w:val="num" w:pos="4965"/>
        </w:tabs>
        <w:ind w:left="4965" w:hanging="1440"/>
      </w:pPr>
    </w:lvl>
    <w:lvl w:ilvl="6">
      <w:start w:val="1"/>
      <w:numFmt w:val="decimal"/>
      <w:lvlText w:val="%1.%2.%3.%4.%5.%6.%7"/>
      <w:lvlJc w:val="left"/>
      <w:pPr>
        <w:tabs>
          <w:tab w:val="num" w:pos="5670"/>
        </w:tabs>
        <w:ind w:left="5670" w:hanging="1440"/>
      </w:pPr>
    </w:lvl>
    <w:lvl w:ilvl="7">
      <w:start w:val="1"/>
      <w:numFmt w:val="decimal"/>
      <w:lvlText w:val="%1.%2.%3.%4.%5.%6.%7.%8"/>
      <w:lvlJc w:val="left"/>
      <w:pPr>
        <w:tabs>
          <w:tab w:val="num" w:pos="6735"/>
        </w:tabs>
        <w:ind w:left="6735" w:hanging="1800"/>
      </w:pPr>
    </w:lvl>
    <w:lvl w:ilvl="8">
      <w:start w:val="1"/>
      <w:numFmt w:val="decimal"/>
      <w:lvlText w:val="%1.%2.%3.%4.%5.%6.%7.%8.%9"/>
      <w:lvlJc w:val="left"/>
      <w:pPr>
        <w:tabs>
          <w:tab w:val="num" w:pos="7800"/>
        </w:tabs>
        <w:ind w:left="7800" w:hanging="21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9"/>
  </w:num>
  <w:num w:numId="5">
    <w:abstractNumId w:val="19"/>
  </w:num>
  <w:num w:numId="6">
    <w:abstractNumId w:val="14"/>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0"/>
  </w:num>
  <w:num w:numId="12">
    <w:abstractNumId w:val="13"/>
  </w:num>
  <w:num w:numId="13">
    <w:abstractNumId w:val="3"/>
  </w:num>
  <w:num w:numId="14">
    <w:abstractNumId w:val="27"/>
  </w:num>
  <w:num w:numId="15">
    <w:abstractNumId w:val="12"/>
  </w:num>
  <w:num w:numId="16">
    <w:abstractNumId w:val="21"/>
  </w:num>
  <w:num w:numId="17">
    <w:abstractNumId w:val="7"/>
  </w:num>
  <w:num w:numId="18">
    <w:abstractNumId w:val="18"/>
  </w:num>
  <w:num w:numId="19">
    <w:abstractNumId w:val="25"/>
  </w:num>
  <w:num w:numId="20">
    <w:abstractNumId w:val="0"/>
  </w:num>
  <w:num w:numId="21">
    <w:abstractNumId w:val="8"/>
  </w:num>
  <w:num w:numId="22">
    <w:abstractNumId w:val="17"/>
  </w:num>
  <w:num w:numId="23">
    <w:abstractNumId w:val="22"/>
  </w:num>
  <w:num w:numId="24">
    <w:abstractNumId w:val="28"/>
  </w:num>
  <w:num w:numId="25">
    <w:abstractNumId w:val="2"/>
  </w:num>
  <w:num w:numId="26">
    <w:abstractNumId w:val="24"/>
  </w:num>
  <w:num w:numId="27">
    <w:abstractNumId w:val="16"/>
  </w:num>
  <w:num w:numId="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1"/>
  </w:num>
  <w:num w:numId="42">
    <w:abstractNumId w:val="20"/>
  </w:num>
  <w:num w:numId="43">
    <w:abstractNumId w:val="23"/>
  </w:num>
  <w:num w:numId="44">
    <w:abstractNumId w:val="15"/>
  </w:num>
  <w:num w:numId="45">
    <w:abstractNumId w:val="26"/>
  </w:num>
  <w:num w:numId="4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4A4B2D"/>
    <w:rsid w:val="000B5FEA"/>
    <w:rsid w:val="000F0DCA"/>
    <w:rsid w:val="000F2060"/>
    <w:rsid w:val="001041EE"/>
    <w:rsid w:val="0015402C"/>
    <w:rsid w:val="001734BD"/>
    <w:rsid w:val="001C11AE"/>
    <w:rsid w:val="001D4450"/>
    <w:rsid w:val="001E435C"/>
    <w:rsid w:val="00243CA6"/>
    <w:rsid w:val="002D7107"/>
    <w:rsid w:val="0030767A"/>
    <w:rsid w:val="0032725B"/>
    <w:rsid w:val="003A0C2D"/>
    <w:rsid w:val="003B280D"/>
    <w:rsid w:val="004166A6"/>
    <w:rsid w:val="004347C9"/>
    <w:rsid w:val="0049035A"/>
    <w:rsid w:val="004A4B2D"/>
    <w:rsid w:val="00562AF7"/>
    <w:rsid w:val="00571354"/>
    <w:rsid w:val="005F3846"/>
    <w:rsid w:val="0066795D"/>
    <w:rsid w:val="006B10ED"/>
    <w:rsid w:val="006C4235"/>
    <w:rsid w:val="00715ADA"/>
    <w:rsid w:val="007B173B"/>
    <w:rsid w:val="007C698D"/>
    <w:rsid w:val="007D1D10"/>
    <w:rsid w:val="007F0724"/>
    <w:rsid w:val="007F0A77"/>
    <w:rsid w:val="00843F3B"/>
    <w:rsid w:val="008456FD"/>
    <w:rsid w:val="008A3718"/>
    <w:rsid w:val="009D7161"/>
    <w:rsid w:val="00A64C73"/>
    <w:rsid w:val="00A70580"/>
    <w:rsid w:val="00AC592B"/>
    <w:rsid w:val="00B747C7"/>
    <w:rsid w:val="00BA6C55"/>
    <w:rsid w:val="00BD37E5"/>
    <w:rsid w:val="00C763FF"/>
    <w:rsid w:val="00C90748"/>
    <w:rsid w:val="00D06500"/>
    <w:rsid w:val="00D17C0F"/>
    <w:rsid w:val="00D52F8C"/>
    <w:rsid w:val="00F84FF7"/>
    <w:rsid w:val="00FB79E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HTML Sample"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4B2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7B173B"/>
    <w:pPr>
      <w:autoSpaceDE w:val="0"/>
      <w:autoSpaceDN w:val="0"/>
      <w:adjustRightInd w:val="0"/>
      <w:spacing w:before="108" w:after="108"/>
      <w:jc w:val="center"/>
      <w:outlineLvl w:val="0"/>
    </w:pPr>
    <w:rPr>
      <w:rFonts w:ascii="Arial" w:hAnsi="Arial" w:cs="Arial"/>
      <w:b/>
      <w:bCs/>
      <w:color w:val="000080"/>
    </w:rPr>
  </w:style>
  <w:style w:type="paragraph" w:styleId="4">
    <w:name w:val="heading 4"/>
    <w:basedOn w:val="a"/>
    <w:next w:val="a"/>
    <w:link w:val="40"/>
    <w:uiPriority w:val="9"/>
    <w:semiHidden/>
    <w:unhideWhenUsed/>
    <w:qFormat/>
    <w:rsid w:val="007B173B"/>
    <w:pPr>
      <w:keepNext/>
      <w:keepLines/>
      <w:spacing w:before="200"/>
      <w:outlineLvl w:val="3"/>
    </w:pPr>
    <w:rPr>
      <w:rFonts w:asciiTheme="majorHAnsi" w:eastAsiaTheme="majorEastAsia" w:hAnsiTheme="majorHAnsi" w:cstheme="majorBidi"/>
      <w:b/>
      <w:bCs/>
      <w:i/>
      <w:iCs/>
      <w:color w:val="4F81BD" w:themeColor="accent1"/>
      <w:sz w:val="26"/>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B173B"/>
    <w:rPr>
      <w:rFonts w:ascii="Arial" w:eastAsia="Times New Roman" w:hAnsi="Arial" w:cs="Arial"/>
      <w:b/>
      <w:bCs/>
      <w:color w:val="000080"/>
      <w:sz w:val="24"/>
      <w:szCs w:val="24"/>
      <w:lang w:eastAsia="ru-RU"/>
    </w:rPr>
  </w:style>
  <w:style w:type="character" w:customStyle="1" w:styleId="40">
    <w:name w:val="Заголовок 4 Знак"/>
    <w:basedOn w:val="a0"/>
    <w:link w:val="4"/>
    <w:uiPriority w:val="9"/>
    <w:semiHidden/>
    <w:rsid w:val="007B173B"/>
    <w:rPr>
      <w:rFonts w:asciiTheme="majorHAnsi" w:eastAsiaTheme="majorEastAsia" w:hAnsiTheme="majorHAnsi" w:cstheme="majorBidi"/>
      <w:b/>
      <w:bCs/>
      <w:i/>
      <w:iCs/>
      <w:color w:val="4F81BD" w:themeColor="accent1"/>
      <w:sz w:val="26"/>
      <w:szCs w:val="24"/>
      <w:lang w:val="en-US" w:eastAsia="ru-RU"/>
    </w:rPr>
  </w:style>
  <w:style w:type="character" w:customStyle="1" w:styleId="a3">
    <w:name w:val="Основной текст_"/>
    <w:link w:val="11"/>
    <w:locked/>
    <w:rsid w:val="004A4B2D"/>
    <w:rPr>
      <w:sz w:val="25"/>
      <w:shd w:val="clear" w:color="auto" w:fill="FFFFFF"/>
    </w:rPr>
  </w:style>
  <w:style w:type="paragraph" w:customStyle="1" w:styleId="11">
    <w:name w:val="Основной текст1"/>
    <w:basedOn w:val="a"/>
    <w:link w:val="a3"/>
    <w:qFormat/>
    <w:rsid w:val="004A4B2D"/>
    <w:pPr>
      <w:shd w:val="clear" w:color="auto" w:fill="FFFFFF"/>
      <w:spacing w:after="360" w:line="384" w:lineRule="exact"/>
      <w:jc w:val="center"/>
    </w:pPr>
    <w:rPr>
      <w:rFonts w:asciiTheme="minorHAnsi" w:eastAsiaTheme="minorHAnsi" w:hAnsiTheme="minorHAnsi" w:cstheme="minorBidi"/>
      <w:sz w:val="25"/>
      <w:szCs w:val="22"/>
      <w:lang w:eastAsia="en-US"/>
    </w:rPr>
  </w:style>
  <w:style w:type="character" w:customStyle="1" w:styleId="13pt">
    <w:name w:val="Основной текст + 13 pt"/>
    <w:qFormat/>
    <w:rsid w:val="004A4B2D"/>
    <w:rPr>
      <w:sz w:val="26"/>
    </w:rPr>
  </w:style>
  <w:style w:type="paragraph" w:customStyle="1" w:styleId="ConsPlusTitle">
    <w:name w:val="ConsPlusTitle"/>
    <w:rsid w:val="004A4B2D"/>
    <w:pPr>
      <w:widowControl w:val="0"/>
      <w:autoSpaceDE w:val="0"/>
      <w:autoSpaceDN w:val="0"/>
      <w:spacing w:after="0" w:line="240" w:lineRule="auto"/>
    </w:pPr>
    <w:rPr>
      <w:rFonts w:ascii="Calibri" w:eastAsia="Times New Roman" w:hAnsi="Calibri" w:cs="Calibri"/>
      <w:b/>
      <w:szCs w:val="20"/>
      <w:lang w:eastAsia="ru-RU"/>
    </w:rPr>
  </w:style>
  <w:style w:type="character" w:customStyle="1" w:styleId="100">
    <w:name w:val="Основной текст (10)_"/>
    <w:link w:val="101"/>
    <w:uiPriority w:val="99"/>
    <w:rsid w:val="004A4B2D"/>
    <w:rPr>
      <w:shd w:val="clear" w:color="auto" w:fill="FFFFFF"/>
    </w:rPr>
  </w:style>
  <w:style w:type="paragraph" w:customStyle="1" w:styleId="101">
    <w:name w:val="Основной текст (10)"/>
    <w:basedOn w:val="a"/>
    <w:link w:val="100"/>
    <w:uiPriority w:val="99"/>
    <w:rsid w:val="004A4B2D"/>
    <w:pPr>
      <w:widowControl w:val="0"/>
      <w:shd w:val="clear" w:color="auto" w:fill="FFFFFF"/>
      <w:spacing w:after="300" w:line="326" w:lineRule="exact"/>
      <w:jc w:val="center"/>
    </w:pPr>
    <w:rPr>
      <w:rFonts w:asciiTheme="minorHAnsi" w:eastAsiaTheme="minorHAnsi" w:hAnsiTheme="minorHAnsi" w:cstheme="minorBidi"/>
      <w:sz w:val="22"/>
      <w:szCs w:val="22"/>
      <w:lang w:eastAsia="en-US"/>
    </w:rPr>
  </w:style>
  <w:style w:type="character" w:styleId="a4">
    <w:name w:val="Hyperlink"/>
    <w:uiPriority w:val="99"/>
    <w:rsid w:val="004A4B2D"/>
    <w:rPr>
      <w:rFonts w:cs="Times New Roman"/>
      <w:color w:val="0000FF"/>
      <w:u w:val="single"/>
    </w:rPr>
  </w:style>
  <w:style w:type="paragraph" w:styleId="a5">
    <w:name w:val="List Paragraph"/>
    <w:basedOn w:val="a"/>
    <w:uiPriority w:val="34"/>
    <w:qFormat/>
    <w:rsid w:val="004A4B2D"/>
    <w:pPr>
      <w:spacing w:after="200" w:line="276" w:lineRule="auto"/>
      <w:ind w:left="720"/>
      <w:contextualSpacing/>
    </w:pPr>
    <w:rPr>
      <w:rFonts w:ascii="Calibri" w:eastAsia="Calibri" w:hAnsi="Calibri"/>
      <w:sz w:val="22"/>
      <w:szCs w:val="22"/>
      <w:lang w:eastAsia="en-US"/>
    </w:rPr>
  </w:style>
  <w:style w:type="paragraph" w:styleId="a6">
    <w:name w:val="Body Text"/>
    <w:basedOn w:val="a"/>
    <w:link w:val="a7"/>
    <w:uiPriority w:val="99"/>
    <w:rsid w:val="004A4B2D"/>
    <w:pPr>
      <w:widowControl w:val="0"/>
      <w:suppressAutoHyphens/>
      <w:spacing w:after="140" w:line="288" w:lineRule="auto"/>
    </w:pPr>
    <w:rPr>
      <w:rFonts w:ascii="Liberation Serif" w:eastAsia="Lucida Sans Unicode" w:hAnsi="Liberation Serif" w:cs="Mangal"/>
      <w:kern w:val="1"/>
      <w:lang w:eastAsia="zh-CN" w:bidi="hi-IN"/>
    </w:rPr>
  </w:style>
  <w:style w:type="character" w:customStyle="1" w:styleId="a7">
    <w:name w:val="Основной текст Знак"/>
    <w:basedOn w:val="a0"/>
    <w:link w:val="a6"/>
    <w:uiPriority w:val="99"/>
    <w:rsid w:val="004A4B2D"/>
    <w:rPr>
      <w:rFonts w:ascii="Liberation Serif" w:eastAsia="Lucida Sans Unicode" w:hAnsi="Liberation Serif" w:cs="Mangal"/>
      <w:kern w:val="1"/>
      <w:sz w:val="24"/>
      <w:szCs w:val="24"/>
      <w:lang w:eastAsia="zh-CN" w:bidi="hi-IN"/>
    </w:rPr>
  </w:style>
  <w:style w:type="paragraph" w:styleId="a8">
    <w:name w:val="Normal (Web)"/>
    <w:basedOn w:val="a"/>
    <w:uiPriority w:val="99"/>
    <w:unhideWhenUsed/>
    <w:rsid w:val="004A4B2D"/>
    <w:pPr>
      <w:spacing w:before="100" w:beforeAutospacing="1" w:after="100" w:afterAutospacing="1"/>
    </w:pPr>
  </w:style>
  <w:style w:type="character" w:styleId="a9">
    <w:name w:val="Strong"/>
    <w:basedOn w:val="a0"/>
    <w:uiPriority w:val="22"/>
    <w:qFormat/>
    <w:rsid w:val="004A4B2D"/>
    <w:rPr>
      <w:b/>
      <w:bCs/>
    </w:rPr>
  </w:style>
  <w:style w:type="paragraph" w:styleId="aa">
    <w:name w:val="header"/>
    <w:aliases w:val=" Знак,Знак2"/>
    <w:basedOn w:val="a"/>
    <w:link w:val="ab"/>
    <w:uiPriority w:val="99"/>
    <w:unhideWhenUsed/>
    <w:rsid w:val="004A4B2D"/>
    <w:pPr>
      <w:tabs>
        <w:tab w:val="center" w:pos="4677"/>
        <w:tab w:val="right" w:pos="9355"/>
      </w:tabs>
    </w:pPr>
    <w:rPr>
      <w:rFonts w:ascii="Calibri" w:hAnsi="Calibri" w:cs="Calibri"/>
      <w:sz w:val="22"/>
      <w:szCs w:val="22"/>
      <w:lang w:eastAsia="en-US"/>
    </w:rPr>
  </w:style>
  <w:style w:type="character" w:customStyle="1" w:styleId="ab">
    <w:name w:val="Верхний колонтитул Знак"/>
    <w:aliases w:val=" Знак Знак,Знак2 Знак"/>
    <w:basedOn w:val="a0"/>
    <w:link w:val="aa"/>
    <w:uiPriority w:val="99"/>
    <w:rsid w:val="004A4B2D"/>
    <w:rPr>
      <w:rFonts w:ascii="Calibri" w:eastAsia="Times New Roman" w:hAnsi="Calibri" w:cs="Calibri"/>
    </w:rPr>
  </w:style>
  <w:style w:type="paragraph" w:styleId="ac">
    <w:name w:val="No Spacing"/>
    <w:aliases w:val="ПФ-таб.текст"/>
    <w:link w:val="ad"/>
    <w:qFormat/>
    <w:rsid w:val="004A4B2D"/>
    <w:pPr>
      <w:spacing w:after="0" w:line="240" w:lineRule="auto"/>
    </w:pPr>
    <w:rPr>
      <w:rFonts w:ascii="Calibri" w:eastAsia="Times New Roman" w:hAnsi="Calibri" w:cs="Times New Roman"/>
      <w:lang w:eastAsia="ru-RU"/>
    </w:rPr>
  </w:style>
  <w:style w:type="character" w:customStyle="1" w:styleId="ad">
    <w:name w:val="Без интервала Знак"/>
    <w:aliases w:val="ПФ-таб.текст Знак"/>
    <w:link w:val="ac"/>
    <w:uiPriority w:val="99"/>
    <w:locked/>
    <w:rsid w:val="007B173B"/>
    <w:rPr>
      <w:rFonts w:ascii="Calibri" w:eastAsia="Times New Roman" w:hAnsi="Calibri" w:cs="Times New Roman"/>
      <w:lang w:eastAsia="ru-RU"/>
    </w:rPr>
  </w:style>
  <w:style w:type="paragraph" w:customStyle="1" w:styleId="ConsNormal">
    <w:name w:val="ConsNormal"/>
    <w:rsid w:val="004A4B2D"/>
    <w:pPr>
      <w:widowControl w:val="0"/>
      <w:autoSpaceDE w:val="0"/>
      <w:autoSpaceDN w:val="0"/>
      <w:adjustRightInd w:val="0"/>
      <w:spacing w:after="0" w:line="240" w:lineRule="auto"/>
      <w:ind w:firstLine="720"/>
    </w:pPr>
    <w:rPr>
      <w:rFonts w:ascii="Arial" w:eastAsia="Times New Roman" w:hAnsi="Arial" w:cs="Arial"/>
      <w:sz w:val="16"/>
      <w:szCs w:val="16"/>
      <w:lang w:eastAsia="ru-RU"/>
    </w:rPr>
  </w:style>
  <w:style w:type="paragraph" w:customStyle="1" w:styleId="ConsPlusNormal">
    <w:name w:val="ConsPlusNormal"/>
    <w:rsid w:val="004A4B2D"/>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Nonformat">
    <w:name w:val="ConsPlusNonformat"/>
    <w:rsid w:val="004A4B2D"/>
    <w:pPr>
      <w:widowControl w:val="0"/>
      <w:autoSpaceDE w:val="0"/>
      <w:autoSpaceDN w:val="0"/>
      <w:spacing w:after="0" w:line="240" w:lineRule="auto"/>
    </w:pPr>
    <w:rPr>
      <w:rFonts w:ascii="Courier New" w:eastAsia="Times New Roman" w:hAnsi="Courier New" w:cs="Courier New"/>
      <w:sz w:val="20"/>
      <w:szCs w:val="20"/>
      <w:lang w:eastAsia="ru-RU"/>
    </w:rPr>
  </w:style>
  <w:style w:type="character" w:customStyle="1" w:styleId="apple-converted-space">
    <w:name w:val="apple-converted-space"/>
    <w:basedOn w:val="a0"/>
    <w:rsid w:val="004A4B2D"/>
  </w:style>
  <w:style w:type="paragraph" w:customStyle="1" w:styleId="12">
    <w:name w:val="Абзац списка1"/>
    <w:basedOn w:val="a"/>
    <w:uiPriority w:val="34"/>
    <w:qFormat/>
    <w:rsid w:val="007B173B"/>
    <w:pPr>
      <w:spacing w:after="200" w:line="276" w:lineRule="auto"/>
      <w:ind w:left="720"/>
      <w:contextualSpacing/>
    </w:pPr>
    <w:rPr>
      <w:rFonts w:ascii="Calibri" w:hAnsi="Calibri"/>
      <w:sz w:val="22"/>
      <w:szCs w:val="22"/>
    </w:rPr>
  </w:style>
  <w:style w:type="paragraph" w:customStyle="1" w:styleId="s1">
    <w:name w:val="s_1"/>
    <w:basedOn w:val="a"/>
    <w:rsid w:val="007B173B"/>
    <w:pPr>
      <w:spacing w:before="100" w:beforeAutospacing="1" w:after="100" w:afterAutospacing="1"/>
    </w:pPr>
  </w:style>
  <w:style w:type="character" w:customStyle="1" w:styleId="s10">
    <w:name w:val="s_10"/>
    <w:basedOn w:val="a0"/>
    <w:rsid w:val="007B173B"/>
  </w:style>
  <w:style w:type="character" w:customStyle="1" w:styleId="apple-style-span">
    <w:name w:val="apple-style-span"/>
    <w:rsid w:val="007B173B"/>
  </w:style>
  <w:style w:type="paragraph" w:customStyle="1" w:styleId="Title">
    <w:name w:val="Title!Название НПА"/>
    <w:basedOn w:val="a"/>
    <w:rsid w:val="007B173B"/>
    <w:pPr>
      <w:spacing w:before="240" w:after="60"/>
      <w:ind w:firstLine="567"/>
      <w:jc w:val="center"/>
      <w:outlineLvl w:val="0"/>
    </w:pPr>
    <w:rPr>
      <w:rFonts w:ascii="Arial" w:hAnsi="Arial" w:cs="Arial"/>
      <w:b/>
      <w:bCs/>
      <w:kern w:val="28"/>
      <w:sz w:val="32"/>
      <w:szCs w:val="32"/>
    </w:rPr>
  </w:style>
  <w:style w:type="paragraph" w:customStyle="1" w:styleId="13">
    <w:name w:val="Без интервала1"/>
    <w:uiPriority w:val="1"/>
    <w:qFormat/>
    <w:rsid w:val="007B173B"/>
    <w:pPr>
      <w:spacing w:after="0" w:line="240" w:lineRule="auto"/>
    </w:pPr>
    <w:rPr>
      <w:rFonts w:ascii="Calibri" w:eastAsia="Times New Roman" w:hAnsi="Calibri" w:cs="Times New Roman"/>
    </w:rPr>
  </w:style>
  <w:style w:type="paragraph" w:customStyle="1" w:styleId="2">
    <w:name w:val="Абзац списка2"/>
    <w:basedOn w:val="a"/>
    <w:uiPriority w:val="34"/>
    <w:qFormat/>
    <w:rsid w:val="007B173B"/>
    <w:pPr>
      <w:spacing w:after="160" w:line="256" w:lineRule="auto"/>
      <w:ind w:left="720"/>
      <w:contextualSpacing/>
    </w:pPr>
    <w:rPr>
      <w:rFonts w:ascii="Calibri" w:hAnsi="Calibri"/>
      <w:sz w:val="22"/>
      <w:szCs w:val="22"/>
      <w:lang w:eastAsia="en-US"/>
    </w:rPr>
  </w:style>
  <w:style w:type="paragraph" w:customStyle="1" w:styleId="Standard">
    <w:name w:val="Standard"/>
    <w:rsid w:val="007B173B"/>
    <w:pPr>
      <w:widowControl w:val="0"/>
      <w:suppressAutoHyphens/>
      <w:autoSpaceDN w:val="0"/>
      <w:spacing w:after="0" w:line="240" w:lineRule="auto"/>
      <w:textAlignment w:val="baseline"/>
    </w:pPr>
    <w:rPr>
      <w:rFonts w:ascii="Liberation Serif" w:eastAsia="Times New Roman" w:hAnsi="Liberation Serif" w:cs="Tahoma"/>
      <w:color w:val="000000"/>
      <w:kern w:val="3"/>
      <w:sz w:val="24"/>
      <w:szCs w:val="24"/>
      <w:lang w:eastAsia="zh-CN" w:bidi="hi-IN"/>
    </w:rPr>
  </w:style>
  <w:style w:type="paragraph" w:styleId="20">
    <w:name w:val="Body Text 2"/>
    <w:basedOn w:val="Standard"/>
    <w:link w:val="21"/>
    <w:uiPriority w:val="99"/>
    <w:rsid w:val="007B173B"/>
    <w:pPr>
      <w:spacing w:after="120" w:line="480" w:lineRule="auto"/>
    </w:pPr>
  </w:style>
  <w:style w:type="character" w:customStyle="1" w:styleId="21">
    <w:name w:val="Основной текст 2 Знак"/>
    <w:basedOn w:val="a0"/>
    <w:link w:val="20"/>
    <w:uiPriority w:val="99"/>
    <w:rsid w:val="007B173B"/>
    <w:rPr>
      <w:rFonts w:ascii="Liberation Serif" w:eastAsia="Times New Roman" w:hAnsi="Liberation Serif" w:cs="Tahoma"/>
      <w:color w:val="000000"/>
      <w:kern w:val="3"/>
      <w:sz w:val="24"/>
      <w:szCs w:val="24"/>
      <w:lang w:eastAsia="zh-CN" w:bidi="hi-IN"/>
    </w:rPr>
  </w:style>
  <w:style w:type="character" w:customStyle="1" w:styleId="ae">
    <w:name w:val="Тема примечания Знак"/>
    <w:basedOn w:val="a0"/>
    <w:rsid w:val="007B173B"/>
    <w:rPr>
      <w:rFonts w:ascii="Times New Roman" w:hAnsi="Times New Roman" w:cs="Times New Roman"/>
      <w:b/>
      <w:bCs/>
      <w:sz w:val="20"/>
      <w:szCs w:val="20"/>
      <w:lang w:eastAsia="ru-RU"/>
    </w:rPr>
  </w:style>
  <w:style w:type="paragraph" w:customStyle="1" w:styleId="formattext">
    <w:name w:val="formattext"/>
    <w:basedOn w:val="a"/>
    <w:rsid w:val="007B173B"/>
    <w:pPr>
      <w:spacing w:before="100" w:beforeAutospacing="1" w:after="100" w:afterAutospacing="1"/>
    </w:pPr>
  </w:style>
  <w:style w:type="paragraph" w:customStyle="1" w:styleId="32">
    <w:name w:val="Основной текст с отступом 32"/>
    <w:basedOn w:val="a"/>
    <w:uiPriority w:val="99"/>
    <w:rsid w:val="007B173B"/>
    <w:pPr>
      <w:tabs>
        <w:tab w:val="left" w:pos="2977"/>
      </w:tabs>
      <w:suppressAutoHyphens/>
      <w:ind w:firstLine="680"/>
      <w:jc w:val="both"/>
    </w:pPr>
    <w:rPr>
      <w:lang w:eastAsia="ar-SA"/>
    </w:rPr>
  </w:style>
  <w:style w:type="paragraph" w:customStyle="1" w:styleId="31">
    <w:name w:val="Основной текст с отступом 31"/>
    <w:basedOn w:val="a"/>
    <w:uiPriority w:val="99"/>
    <w:rsid w:val="007B173B"/>
    <w:pPr>
      <w:tabs>
        <w:tab w:val="left" w:pos="2977"/>
      </w:tabs>
      <w:suppressAutoHyphens/>
      <w:ind w:firstLine="680"/>
      <w:jc w:val="both"/>
    </w:pPr>
    <w:rPr>
      <w:lang w:eastAsia="ar-SA"/>
    </w:rPr>
  </w:style>
  <w:style w:type="paragraph" w:customStyle="1" w:styleId="3">
    <w:name w:val="Абзац списка3"/>
    <w:basedOn w:val="a"/>
    <w:uiPriority w:val="34"/>
    <w:qFormat/>
    <w:rsid w:val="007B173B"/>
    <w:pPr>
      <w:ind w:left="720"/>
      <w:contextualSpacing/>
    </w:pPr>
    <w:rPr>
      <w:sz w:val="20"/>
      <w:szCs w:val="20"/>
    </w:rPr>
  </w:style>
  <w:style w:type="paragraph" w:customStyle="1" w:styleId="text">
    <w:name w:val="text"/>
    <w:basedOn w:val="a"/>
    <w:rsid w:val="007B173B"/>
    <w:pPr>
      <w:ind w:firstLine="567"/>
      <w:jc w:val="both"/>
    </w:pPr>
    <w:rPr>
      <w:rFonts w:ascii="Arial" w:hAnsi="Arial" w:cs="Arial"/>
    </w:rPr>
  </w:style>
  <w:style w:type="character" w:customStyle="1" w:styleId="TimesNewRoman12pt">
    <w:name w:val="Стиль Times New Roman 12 pt"/>
    <w:rsid w:val="007B173B"/>
    <w:rPr>
      <w:rFonts w:ascii="Times New Roman" w:hAnsi="Times New Roman" w:cs="Times New Roman" w:hint="default"/>
      <w:sz w:val="24"/>
    </w:rPr>
  </w:style>
  <w:style w:type="character" w:customStyle="1" w:styleId="HTML">
    <w:name w:val="Стандартный HTML Знак"/>
    <w:aliases w:val="Знак Знак Знак,Знак Знак1"/>
    <w:link w:val="HTML0"/>
    <w:locked/>
    <w:rsid w:val="007B173B"/>
    <w:rPr>
      <w:rFonts w:ascii="Courier New" w:eastAsia="Courier New" w:hAnsi="Courier New" w:cs="Courier New"/>
      <w:lang w:eastAsia="ar-SA"/>
    </w:rPr>
  </w:style>
  <w:style w:type="paragraph" w:styleId="HTML0">
    <w:name w:val="HTML Preformatted"/>
    <w:aliases w:val="Знак Знак,Знак"/>
    <w:basedOn w:val="a"/>
    <w:link w:val="HTML"/>
    <w:rsid w:val="007B173B"/>
    <w:pPr>
      <w:tabs>
        <w:tab w:val="left" w:pos="708"/>
      </w:tabs>
      <w:suppressAutoHyphens/>
      <w:jc w:val="both"/>
    </w:pPr>
    <w:rPr>
      <w:rFonts w:ascii="Courier New" w:eastAsia="Courier New" w:hAnsi="Courier New" w:cs="Courier New"/>
      <w:sz w:val="22"/>
      <w:szCs w:val="22"/>
      <w:lang w:eastAsia="ar-SA"/>
    </w:rPr>
  </w:style>
  <w:style w:type="character" w:customStyle="1" w:styleId="HTML1">
    <w:name w:val="Стандартный HTML Знак1"/>
    <w:basedOn w:val="a0"/>
    <w:link w:val="HTML0"/>
    <w:uiPriority w:val="99"/>
    <w:semiHidden/>
    <w:rsid w:val="007B173B"/>
    <w:rPr>
      <w:rFonts w:ascii="Consolas" w:eastAsia="Times New Roman" w:hAnsi="Consolas" w:cs="Consolas"/>
      <w:sz w:val="20"/>
      <w:szCs w:val="20"/>
      <w:lang w:eastAsia="ru-RU"/>
    </w:rPr>
  </w:style>
  <w:style w:type="paragraph" w:styleId="af">
    <w:name w:val="Body Text Indent"/>
    <w:basedOn w:val="a"/>
    <w:link w:val="af0"/>
    <w:uiPriority w:val="99"/>
    <w:unhideWhenUsed/>
    <w:rsid w:val="007B173B"/>
    <w:pPr>
      <w:spacing w:after="120" w:line="276" w:lineRule="auto"/>
      <w:ind w:left="283"/>
    </w:pPr>
    <w:rPr>
      <w:rFonts w:ascii="Calibri" w:hAnsi="Calibri"/>
      <w:sz w:val="22"/>
      <w:szCs w:val="22"/>
    </w:rPr>
  </w:style>
  <w:style w:type="character" w:customStyle="1" w:styleId="af0">
    <w:name w:val="Основной текст с отступом Знак"/>
    <w:basedOn w:val="a0"/>
    <w:link w:val="af"/>
    <w:uiPriority w:val="99"/>
    <w:rsid w:val="007B173B"/>
    <w:rPr>
      <w:rFonts w:ascii="Calibri" w:eastAsia="Times New Roman" w:hAnsi="Calibri" w:cs="Times New Roman"/>
      <w:lang w:eastAsia="ru-RU"/>
    </w:rPr>
  </w:style>
  <w:style w:type="character" w:customStyle="1" w:styleId="blk">
    <w:name w:val="blk"/>
    <w:basedOn w:val="a0"/>
    <w:rsid w:val="007B173B"/>
  </w:style>
  <w:style w:type="paragraph" w:customStyle="1" w:styleId="ConsTitle">
    <w:name w:val="ConsTitle"/>
    <w:rsid w:val="007B173B"/>
    <w:pPr>
      <w:widowControl w:val="0"/>
      <w:suppressAutoHyphens/>
      <w:autoSpaceDE w:val="0"/>
      <w:spacing w:after="0" w:line="240" w:lineRule="auto"/>
      <w:ind w:right="19772"/>
    </w:pPr>
    <w:rPr>
      <w:rFonts w:ascii="Arial" w:eastAsia="Times New Roman" w:hAnsi="Arial" w:cs="Arial"/>
      <w:b/>
      <w:bCs/>
      <w:sz w:val="16"/>
      <w:szCs w:val="16"/>
      <w:lang w:eastAsia="zh-CN"/>
    </w:rPr>
  </w:style>
  <w:style w:type="paragraph" w:styleId="af1">
    <w:name w:val="Balloon Text"/>
    <w:basedOn w:val="a"/>
    <w:link w:val="af2"/>
    <w:rsid w:val="007B173B"/>
    <w:rPr>
      <w:rFonts w:ascii="Tahoma" w:hAnsi="Tahoma" w:cs="Tahoma"/>
      <w:sz w:val="16"/>
      <w:szCs w:val="16"/>
    </w:rPr>
  </w:style>
  <w:style w:type="character" w:customStyle="1" w:styleId="af2">
    <w:name w:val="Текст выноски Знак"/>
    <w:basedOn w:val="a0"/>
    <w:link w:val="af1"/>
    <w:rsid w:val="007B173B"/>
    <w:rPr>
      <w:rFonts w:ascii="Tahoma" w:eastAsia="Times New Roman" w:hAnsi="Tahoma" w:cs="Tahoma"/>
      <w:sz w:val="16"/>
      <w:szCs w:val="16"/>
      <w:lang w:eastAsia="ru-RU"/>
    </w:rPr>
  </w:style>
  <w:style w:type="paragraph" w:customStyle="1" w:styleId="h">
    <w:name w:val="h"/>
    <w:basedOn w:val="a"/>
    <w:uiPriority w:val="99"/>
    <w:semiHidden/>
    <w:rsid w:val="007B173B"/>
    <w:pPr>
      <w:spacing w:before="100" w:beforeAutospacing="1" w:after="100" w:afterAutospacing="1"/>
    </w:pPr>
  </w:style>
  <w:style w:type="character" w:customStyle="1" w:styleId="w9">
    <w:name w:val="w9"/>
    <w:basedOn w:val="a0"/>
    <w:rsid w:val="007B173B"/>
  </w:style>
  <w:style w:type="character" w:styleId="HTML2">
    <w:name w:val="HTML Sample"/>
    <w:basedOn w:val="a0"/>
    <w:semiHidden/>
    <w:unhideWhenUsed/>
    <w:rsid w:val="0015402C"/>
    <w:rPr>
      <w:rFonts w:ascii="Courier New" w:eastAsia="Times New Roman" w:hAnsi="Courier New" w:cs="Times New Roman" w:hint="default"/>
    </w:rPr>
  </w:style>
  <w:style w:type="table" w:styleId="af3">
    <w:name w:val="Table Grid"/>
    <w:basedOn w:val="a1"/>
    <w:rsid w:val="0015402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both">
    <w:name w:val="pboth"/>
    <w:basedOn w:val="a"/>
    <w:uiPriority w:val="99"/>
    <w:rsid w:val="0015402C"/>
    <w:pPr>
      <w:spacing w:before="100" w:beforeAutospacing="1" w:after="100" w:afterAutospacing="1"/>
    </w:pPr>
  </w:style>
  <w:style w:type="paragraph" w:customStyle="1" w:styleId="pcenter">
    <w:name w:val="pcenter"/>
    <w:basedOn w:val="a"/>
    <w:uiPriority w:val="99"/>
    <w:rsid w:val="0015402C"/>
    <w:pPr>
      <w:spacing w:before="100" w:beforeAutospacing="1" w:after="100" w:afterAutospacing="1"/>
    </w:pPr>
  </w:style>
  <w:style w:type="character" w:customStyle="1" w:styleId="14">
    <w:name w:val="Гиперссылка1"/>
    <w:basedOn w:val="a0"/>
    <w:rsid w:val="0015402C"/>
  </w:style>
  <w:style w:type="paragraph" w:customStyle="1" w:styleId="22">
    <w:name w:val="22"/>
    <w:basedOn w:val="a"/>
    <w:uiPriority w:val="99"/>
    <w:rsid w:val="0015402C"/>
    <w:pPr>
      <w:spacing w:before="100" w:beforeAutospacing="1" w:after="100" w:afterAutospacing="1"/>
    </w:pPr>
  </w:style>
  <w:style w:type="paragraph" w:customStyle="1" w:styleId="320">
    <w:name w:val="32"/>
    <w:basedOn w:val="a"/>
    <w:rsid w:val="0015402C"/>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2E67C719-A2E4-4017-8F6F-F1853AE43F61"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pravo-search.minjust.ru/bigs/showDocument.html?id=682A48DF-469A-459D-90B4-C141E548F9D9"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5</Pages>
  <Words>1310</Words>
  <Characters>7469</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18</cp:revision>
  <dcterms:created xsi:type="dcterms:W3CDTF">2024-05-21T11:48:00Z</dcterms:created>
  <dcterms:modified xsi:type="dcterms:W3CDTF">2025-01-27T08:38:00Z</dcterms:modified>
</cp:coreProperties>
</file>