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0EA" w:rsidRPr="00F97E86" w:rsidRDefault="005320EA" w:rsidP="0053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7E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РОССИЙСКАЯ ФЕДЕРАЦИЯ</w:t>
      </w:r>
    </w:p>
    <w:p w:rsidR="005320EA" w:rsidRDefault="005320EA" w:rsidP="0053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7E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ОРЛОВСКАЯ ОБЛАСТЬ</w:t>
      </w:r>
    </w:p>
    <w:p w:rsidR="00891BB7" w:rsidRPr="00F97E86" w:rsidRDefault="00891BB7" w:rsidP="0053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ВЕРХОВСКИЙ РАЙОН</w:t>
      </w:r>
    </w:p>
    <w:p w:rsidR="005320EA" w:rsidRPr="00F97E86" w:rsidRDefault="005320EA" w:rsidP="0053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0EA" w:rsidRDefault="003A640B" w:rsidP="0053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 КОНЬШИН</w:t>
      </w:r>
      <w:r w:rsidR="005320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СКОГО СЕЛЬСКОГО ПОСЕЛЕНИЯ</w:t>
      </w:r>
    </w:p>
    <w:p w:rsidR="005320EA" w:rsidRPr="00F97E86" w:rsidRDefault="005320EA" w:rsidP="0053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320EA" w:rsidRPr="00F97E86" w:rsidRDefault="005320EA" w:rsidP="0053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7E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5320EA" w:rsidRPr="00F97E86" w:rsidRDefault="005320EA" w:rsidP="005320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3A640B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«13</w:t>
      </w:r>
      <w:r w:rsidR="005320EA" w:rsidRPr="00F97E86">
        <w:rPr>
          <w:rFonts w:ascii="Times New Roman" w:hAnsi="Times New Roman" w:cs="Times New Roman"/>
          <w:sz w:val="28"/>
          <w:szCs w:val="28"/>
        </w:rPr>
        <w:t xml:space="preserve">» марта 2017 года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№ 3 </w:t>
      </w:r>
    </w:p>
    <w:p w:rsidR="005320EA" w:rsidRPr="00891BB7" w:rsidRDefault="003A640B" w:rsidP="00532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оньшино</w:t>
      </w:r>
      <w:proofErr w:type="spellEnd"/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Об утверждении Положения «О комиссии </w:t>
      </w:r>
    </w:p>
    <w:p w:rsidR="005320EA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по соблюдению требований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служебному </w:t>
      </w:r>
    </w:p>
    <w:p w:rsidR="005320EA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поведению муниципальных служащих </w:t>
      </w:r>
    </w:p>
    <w:p w:rsidR="005320EA" w:rsidRDefault="003A640B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Коньшин</w:t>
      </w:r>
      <w:r w:rsidR="005320EA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5320E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320EA" w:rsidRPr="00F97E86">
        <w:rPr>
          <w:rFonts w:ascii="Times New Roman" w:hAnsi="Times New Roman" w:cs="Times New Roman"/>
          <w:sz w:val="28"/>
          <w:szCs w:val="28"/>
        </w:rPr>
        <w:t xml:space="preserve"> </w:t>
      </w:r>
      <w:r w:rsidR="005320EA">
        <w:rPr>
          <w:rFonts w:ascii="Times New Roman" w:hAnsi="Times New Roman" w:cs="Times New Roman"/>
          <w:sz w:val="28"/>
          <w:szCs w:val="28"/>
        </w:rPr>
        <w:t>и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25 декабря 2008 года № 273-ФЗ  «О 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о с т а н о в л я ю 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1. Утвердить Положение о комиссии по соблюдению требований к служебному поведению муниципальных служащих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Коньшин</w:t>
      </w:r>
      <w:r w:rsidR="00891BB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91BB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 согласно приложению.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2. Постановление </w:t>
      </w:r>
      <w:r w:rsidR="00891BB7">
        <w:rPr>
          <w:rFonts w:ascii="Times New Roman" w:hAnsi="Times New Roman" w:cs="Times New Roman"/>
          <w:sz w:val="28"/>
          <w:szCs w:val="28"/>
        </w:rPr>
        <w:t xml:space="preserve">главы </w:t>
      </w:r>
      <w:r w:rsidRPr="00F97E8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Коньшин</w:t>
      </w:r>
      <w:r w:rsidR="00891BB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91BB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от </w:t>
      </w:r>
      <w:r w:rsidR="00146F72">
        <w:rPr>
          <w:rFonts w:ascii="Times New Roman" w:hAnsi="Times New Roman" w:cs="Times New Roman"/>
          <w:sz w:val="28"/>
          <w:szCs w:val="28"/>
        </w:rPr>
        <w:t>0</w:t>
      </w:r>
      <w:r w:rsidR="003A640B">
        <w:rPr>
          <w:rFonts w:ascii="Times New Roman" w:hAnsi="Times New Roman" w:cs="Times New Roman"/>
          <w:sz w:val="28"/>
          <w:szCs w:val="28"/>
        </w:rPr>
        <w:t>8.11.2011</w:t>
      </w:r>
      <w:r w:rsidRPr="00F97E86">
        <w:rPr>
          <w:rFonts w:ascii="Times New Roman" w:hAnsi="Times New Roman" w:cs="Times New Roman"/>
          <w:sz w:val="28"/>
          <w:szCs w:val="28"/>
        </w:rPr>
        <w:t>года</w:t>
      </w:r>
      <w:r w:rsidR="00891BB7">
        <w:rPr>
          <w:rFonts w:ascii="Times New Roman" w:hAnsi="Times New Roman" w:cs="Times New Roman"/>
          <w:sz w:val="28"/>
          <w:szCs w:val="28"/>
        </w:rPr>
        <w:t xml:space="preserve"> </w:t>
      </w:r>
      <w:r w:rsidR="00146F72">
        <w:rPr>
          <w:rFonts w:ascii="Times New Roman" w:hAnsi="Times New Roman" w:cs="Times New Roman"/>
          <w:sz w:val="28"/>
          <w:szCs w:val="28"/>
        </w:rPr>
        <w:t xml:space="preserve"> № 18</w:t>
      </w:r>
      <w:bookmarkStart w:id="0" w:name="_GoBack"/>
      <w:bookmarkEnd w:id="0"/>
      <w:r w:rsidRPr="00F97E86">
        <w:rPr>
          <w:rFonts w:ascii="Times New Roman" w:hAnsi="Times New Roman" w:cs="Times New Roman"/>
          <w:sz w:val="28"/>
          <w:szCs w:val="28"/>
        </w:rPr>
        <w:t xml:space="preserve">«О комиссии по соблюдению требований к служебному поведению муниципальных служащих </w:t>
      </w:r>
      <w:r w:rsidR="00891BB7">
        <w:rPr>
          <w:rFonts w:ascii="Times New Roman" w:hAnsi="Times New Roman" w:cs="Times New Roman"/>
          <w:sz w:val="28"/>
          <w:szCs w:val="28"/>
        </w:rPr>
        <w:t>в органах мес</w:t>
      </w:r>
      <w:r w:rsidR="003A640B">
        <w:rPr>
          <w:rFonts w:ascii="Times New Roman" w:hAnsi="Times New Roman" w:cs="Times New Roman"/>
          <w:sz w:val="28"/>
          <w:szCs w:val="28"/>
        </w:rPr>
        <w:t xml:space="preserve">тного самоуправления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Коньшин</w:t>
      </w:r>
      <w:r w:rsidR="00891BB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91BB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F97E86">
        <w:rPr>
          <w:rFonts w:ascii="Times New Roman" w:hAnsi="Times New Roman" w:cs="Times New Roman"/>
          <w:sz w:val="28"/>
          <w:szCs w:val="28"/>
        </w:rPr>
        <w:t>и урегулированию конфликта интересов» считать утратившими силу.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97E86">
        <w:rPr>
          <w:rFonts w:ascii="Times New Roman" w:hAnsi="Times New Roman" w:cs="Times New Roman"/>
          <w:sz w:val="28"/>
          <w:szCs w:val="28"/>
        </w:rPr>
        <w:t>3. Данное постановление вступает в силу со дня его подписания и по</w:t>
      </w:r>
      <w:r w:rsidR="003A640B">
        <w:rPr>
          <w:rFonts w:ascii="Times New Roman" w:hAnsi="Times New Roman" w:cs="Times New Roman"/>
          <w:sz w:val="28"/>
          <w:szCs w:val="28"/>
        </w:rPr>
        <w:t xml:space="preserve">длежит размещению в сети «Интернет»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="003A640B">
        <w:rPr>
          <w:rFonts w:ascii="Times New Roman" w:hAnsi="Times New Roman" w:cs="Times New Roman"/>
          <w:sz w:val="28"/>
          <w:szCs w:val="28"/>
        </w:rPr>
        <w:t xml:space="preserve"> района на страничке администрации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Коньшин</w:t>
      </w:r>
      <w:r w:rsidR="00891BB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91BB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Start"/>
      <w:r w:rsidR="003A640B"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исполне</w:t>
      </w:r>
      <w:r w:rsidR="003A640B">
        <w:rPr>
          <w:rFonts w:ascii="Times New Roman" w:hAnsi="Times New Roman" w:cs="Times New Roman"/>
          <w:sz w:val="28"/>
          <w:szCs w:val="28"/>
        </w:rPr>
        <w:t>нием постановления  оставляю за собой.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BB7" w:rsidRDefault="003A640B" w:rsidP="00891B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Коньшин</w:t>
      </w:r>
      <w:r w:rsidR="00891BB7">
        <w:rPr>
          <w:rFonts w:ascii="Times New Roman" w:hAnsi="Times New Roman" w:cs="Times New Roman"/>
          <w:sz w:val="28"/>
          <w:szCs w:val="28"/>
        </w:rPr>
        <w:t>ского</w:t>
      </w:r>
      <w:proofErr w:type="spellEnd"/>
    </w:p>
    <w:p w:rsidR="005320EA" w:rsidRPr="00F97E86" w:rsidRDefault="00891BB7" w:rsidP="00891B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320EA" w:rsidRPr="00374C4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320EA">
        <w:rPr>
          <w:rFonts w:ascii="Times New Roman" w:hAnsi="Times New Roman" w:cs="Times New Roman"/>
          <w:sz w:val="28"/>
          <w:szCs w:val="28"/>
        </w:rPr>
        <w:t xml:space="preserve">    </w:t>
      </w:r>
      <w:r w:rsidR="005320EA" w:rsidRPr="00374C4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A640B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В.А.Корогодина</w:t>
      </w:r>
      <w:proofErr w:type="spellEnd"/>
      <w:r w:rsidR="005320EA" w:rsidRPr="00374C42">
        <w:rPr>
          <w:rFonts w:ascii="Times New Roman" w:hAnsi="Times New Roman" w:cs="Times New Roman"/>
          <w:sz w:val="28"/>
          <w:szCs w:val="28"/>
        </w:rPr>
        <w:br w:type="page"/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Приложение</w:t>
      </w:r>
    </w:p>
    <w:p w:rsidR="005320EA" w:rsidRDefault="005320EA" w:rsidP="005320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320EA" w:rsidRPr="00F97E86" w:rsidRDefault="007A328B" w:rsidP="005320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</w:t>
      </w:r>
      <w:r w:rsidR="003A640B">
        <w:rPr>
          <w:rFonts w:ascii="Times New Roman" w:hAnsi="Times New Roman" w:cs="Times New Roman"/>
          <w:sz w:val="28"/>
          <w:szCs w:val="28"/>
        </w:rPr>
        <w:t>ьшин</w:t>
      </w:r>
      <w:r w:rsidR="00D10252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D1025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320EA" w:rsidRPr="00F97E86" w:rsidRDefault="005320EA" w:rsidP="005320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от </w:t>
      </w:r>
      <w:r w:rsidR="003A640B">
        <w:rPr>
          <w:rFonts w:ascii="Times New Roman" w:hAnsi="Times New Roman" w:cs="Times New Roman"/>
          <w:sz w:val="28"/>
          <w:szCs w:val="28"/>
        </w:rPr>
        <w:t>13</w:t>
      </w:r>
      <w:r w:rsidR="00D10252"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 xml:space="preserve">марта 2017 г. № </w:t>
      </w:r>
      <w:r w:rsidR="003A640B">
        <w:rPr>
          <w:rFonts w:ascii="Times New Roman" w:hAnsi="Times New Roman" w:cs="Times New Roman"/>
          <w:sz w:val="28"/>
          <w:szCs w:val="28"/>
        </w:rPr>
        <w:t>3</w:t>
      </w:r>
    </w:p>
    <w:p w:rsidR="005320EA" w:rsidRPr="00F97E86" w:rsidRDefault="005320EA" w:rsidP="005320EA">
      <w:pPr>
        <w:tabs>
          <w:tab w:val="left" w:pos="288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Положение</w:t>
      </w:r>
    </w:p>
    <w:p w:rsidR="005320EA" w:rsidRPr="00F97E86" w:rsidRDefault="005320EA" w:rsidP="005320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о комиссии по соблюдению требований к служебному поведению муниципальных служащих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Коньшин</w:t>
      </w:r>
      <w:r w:rsidR="00D10252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D1025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администрации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Коньшин</w:t>
      </w:r>
      <w:r w:rsidR="00D10252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D1025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ее органов специальной компетенции (далее - муниципальные служащие) и урегулированию конфликта интересов (далее - комиссия), образуемой в администрации </w:t>
      </w:r>
      <w:r w:rsidR="00424376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25 декабря 2008 года № 273-ФЗ «О противодействии коррупции».</w:t>
      </w:r>
      <w:proofErr w:type="gramEnd"/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Орловской области, настоящим Положением, а также иными муниципальными правовыми актами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Коньшин</w:t>
      </w:r>
      <w:r w:rsidR="008818AF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818A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97E86">
        <w:rPr>
          <w:rFonts w:ascii="Times New Roman" w:hAnsi="Times New Roman" w:cs="Times New Roman"/>
          <w:sz w:val="28"/>
          <w:szCs w:val="28"/>
        </w:rPr>
        <w:t>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3. Основными задачами комиссии является содействие администрации </w:t>
      </w:r>
      <w:r w:rsidR="00424376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>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7E86">
        <w:rPr>
          <w:rFonts w:ascii="Times New Roman" w:hAnsi="Times New Roman" w:cs="Times New Roman"/>
          <w:sz w:val="28"/>
          <w:szCs w:val="28"/>
        </w:rPr>
        <w:t xml:space="preserve"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законами, законами Орловской области, муниципальными правовыми актами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Коньшин</w:t>
      </w:r>
      <w:r w:rsidR="008818AF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818A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(далее - требования к служебному поведению и (или) требования об урегулировании конфликта интересов);</w:t>
      </w:r>
      <w:proofErr w:type="gramEnd"/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б) в осуществлении в администрации </w:t>
      </w:r>
      <w:r w:rsidR="00424376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мер по предупреждению коррупции.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</w:t>
      </w:r>
      <w:r w:rsidR="00424376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в том числе в органах </w:t>
      </w:r>
      <w:r w:rsidRPr="00F97E86">
        <w:rPr>
          <w:rFonts w:ascii="Times New Roman" w:hAnsi="Times New Roman" w:cs="Times New Roman"/>
          <w:sz w:val="28"/>
          <w:szCs w:val="28"/>
        </w:rPr>
        <w:lastRenderedPageBreak/>
        <w:t xml:space="preserve">специальной компетенции администрации </w:t>
      </w:r>
      <w:r w:rsidR="00424376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(далее – должностные лица).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2. Порядок образования комиссии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5. В состав комиссии входят председатель комиссии, его заместитель, назначаемые из числа членов комиссии, замещающих высшие должности муниципальной службы в администрации </w:t>
      </w:r>
      <w:r w:rsidR="00424376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секретарь и члены комиссии. Состав комиссии утверждается постановлением администрации </w:t>
      </w:r>
      <w:r w:rsidR="008818AF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>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комиссии,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6. В состав комиссии входят:</w:t>
      </w:r>
    </w:p>
    <w:p w:rsidR="005320EA" w:rsidRPr="00F97E86" w:rsidRDefault="00A22E8E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глава</w:t>
      </w:r>
      <w:r w:rsidR="005320EA" w:rsidRPr="00F97E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8818AF">
        <w:rPr>
          <w:rFonts w:ascii="Times New Roman" w:hAnsi="Times New Roman" w:cs="Times New Roman"/>
          <w:sz w:val="28"/>
          <w:szCs w:val="28"/>
        </w:rPr>
        <w:t>поселения</w:t>
      </w:r>
      <w:r w:rsidR="005320EA" w:rsidRPr="00F97E86">
        <w:rPr>
          <w:rFonts w:ascii="Times New Roman" w:hAnsi="Times New Roman" w:cs="Times New Roman"/>
          <w:sz w:val="28"/>
          <w:szCs w:val="28"/>
        </w:rPr>
        <w:t xml:space="preserve"> (председатель комиссии), муниципальные служащие, в обязанности которых входят вопросы муниципальной службы и кадров, работа по профилактике коррупционных и иных правонарушений, юридического (правового) подразделения,  руководитель подразделения, в котором муниципальный служащий, в отношении которого рассматривается вопрос о соблюдении требований к служебному поведению, или являющийся стороной конфликта интересов, замещает должность муниципальной службы.</w:t>
      </w:r>
      <w:proofErr w:type="gramEnd"/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б) лица, не замещающие должности муниципальной службы в администрации </w:t>
      </w:r>
      <w:r w:rsidR="008818AF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в том числе депутаты </w:t>
      </w:r>
      <w:proofErr w:type="spellStart"/>
      <w:r w:rsidR="003A640B">
        <w:rPr>
          <w:rFonts w:ascii="Times New Roman" w:hAnsi="Times New Roman" w:cs="Times New Roman"/>
          <w:sz w:val="28"/>
          <w:szCs w:val="28"/>
        </w:rPr>
        <w:t>Коньшин</w:t>
      </w:r>
      <w:r w:rsidR="008818AF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8818AF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97E86">
        <w:rPr>
          <w:rFonts w:ascii="Times New Roman" w:hAnsi="Times New Roman" w:cs="Times New Roman"/>
          <w:sz w:val="28"/>
          <w:szCs w:val="28"/>
        </w:rPr>
        <w:t xml:space="preserve"> Совета народных депутатов, представитель профсоюзной организации.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Лица, не замещающие должности муниципальной службы в администрации </w:t>
      </w:r>
      <w:r w:rsidR="008818AF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включаются в состав комиссии в установленном порядке по согласованию на основании запроса Главы администрации </w:t>
      </w:r>
      <w:r w:rsidR="008818AF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7.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 Число членов комиссии, не замещающих должности муниципальной службы в администрации </w:t>
      </w:r>
      <w:r w:rsidR="008818AF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>, должно составлять не менее одной четвертой от общего числа членов комиссии.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8. В заседаниях комиссии с правом совещательного голоса участвуют: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б) другие муниципальные служащие, замещающие должности муниципальной службы в администрации </w:t>
      </w:r>
      <w:r w:rsidR="008818AF">
        <w:rPr>
          <w:rFonts w:ascii="Times New Roman" w:hAnsi="Times New Roman" w:cs="Times New Roman"/>
          <w:sz w:val="28"/>
          <w:szCs w:val="28"/>
        </w:rPr>
        <w:t>поселения</w:t>
      </w:r>
      <w:proofErr w:type="gramStart"/>
      <w:r w:rsidR="00AB72EE"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специалисты, которые могут дать пояснения по вопросам муниципальной службы и вопросам, рассматриваемым комиссией; должностные лица государственных органов, органов местного самоуправления; представители заинтересованных организаций;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 xml:space="preserve">представитель муниципального служащего, в отношении </w:t>
      </w:r>
      <w:r w:rsidRPr="00F97E86">
        <w:rPr>
          <w:rFonts w:ascii="Times New Roman" w:hAnsi="Times New Roman" w:cs="Times New Roman"/>
          <w:sz w:val="28"/>
          <w:szCs w:val="28"/>
        </w:rPr>
        <w:lastRenderedPageBreak/>
        <w:t>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3. Порядок работы комиссии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9.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</w:t>
      </w:r>
      <w:r w:rsidR="00AB72EE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>, недопустимо.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10.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11. Основаниями для проведения заседания комиссии являются: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7E86">
        <w:rPr>
          <w:rFonts w:ascii="Times New Roman" w:hAnsi="Times New Roman" w:cs="Times New Roman"/>
          <w:sz w:val="28"/>
          <w:szCs w:val="28"/>
        </w:rPr>
        <w:t xml:space="preserve">а) представление главой администрации </w:t>
      </w:r>
      <w:r w:rsidR="00AB72EE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руководителем органа специальной компетенции администрации </w:t>
      </w:r>
      <w:r w:rsidR="003F2E9C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в соответствии с пунктом 21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требований к служебному поведению в администрации </w:t>
      </w:r>
      <w:proofErr w:type="spellStart"/>
      <w:r w:rsidR="007A328B">
        <w:rPr>
          <w:rFonts w:ascii="Times New Roman" w:hAnsi="Times New Roman" w:cs="Times New Roman"/>
          <w:sz w:val="28"/>
          <w:szCs w:val="28"/>
        </w:rPr>
        <w:t>Коньшин</w:t>
      </w:r>
      <w:r w:rsidR="003F2E9C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3F2E9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</w:t>
      </w:r>
      <w:proofErr w:type="spellStart"/>
      <w:r w:rsidR="007A328B">
        <w:rPr>
          <w:rFonts w:ascii="Times New Roman" w:hAnsi="Times New Roman" w:cs="Times New Roman"/>
          <w:sz w:val="28"/>
          <w:szCs w:val="28"/>
        </w:rPr>
        <w:t>Коньшин</w:t>
      </w:r>
      <w:r w:rsidR="003F2E9C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3F2E9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от </w:t>
      </w:r>
      <w:r w:rsidR="00146F72">
        <w:rPr>
          <w:rFonts w:ascii="Times New Roman" w:hAnsi="Times New Roman" w:cs="Times New Roman"/>
          <w:sz w:val="28"/>
          <w:szCs w:val="28"/>
        </w:rPr>
        <w:t>0</w:t>
      </w:r>
      <w:r w:rsidR="007A328B">
        <w:rPr>
          <w:rFonts w:ascii="Times New Roman" w:hAnsi="Times New Roman" w:cs="Times New Roman"/>
          <w:sz w:val="28"/>
          <w:szCs w:val="28"/>
        </w:rPr>
        <w:t>8.11.2011</w:t>
      </w:r>
      <w:r w:rsidRPr="003F2E9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46F72">
        <w:rPr>
          <w:rFonts w:ascii="Times New Roman" w:hAnsi="Times New Roman" w:cs="Times New Roman"/>
          <w:sz w:val="28"/>
          <w:szCs w:val="28"/>
        </w:rPr>
        <w:t>18</w:t>
      </w:r>
      <w:r w:rsidRPr="003F2E9C"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(далее - Положение о проверке достоверности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и полноты сведений) материалов проверки, свидетельствующих: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о представлении муниципальным служащим недостоверных или неполных сведений, предусмотренных подпунктом «а» пункта 1 Положения о проверке достоверности и полноты сведений;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поступившее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 w:rsidR="003F2E9C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орган специальной компетенции администрации </w:t>
      </w:r>
      <w:r w:rsidR="003F2E9C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>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7E86">
        <w:rPr>
          <w:rFonts w:ascii="Times New Roman" w:hAnsi="Times New Roman" w:cs="Times New Roman"/>
          <w:sz w:val="28"/>
          <w:szCs w:val="28"/>
        </w:rPr>
        <w:t xml:space="preserve">- обращение гражданина, замещавшего в администрации </w:t>
      </w:r>
      <w:r w:rsidR="003F2E9C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службы, включенную в перечень должностей, утвержденный муниципальным правовым актом администрации </w:t>
      </w:r>
      <w:r w:rsidR="003F2E9C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в течение двух лет после увольнения с муниципальной службы,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</w:t>
      </w:r>
      <w:r w:rsidRPr="00F97E86">
        <w:rPr>
          <w:rFonts w:ascii="Times New Roman" w:hAnsi="Times New Roman" w:cs="Times New Roman"/>
          <w:sz w:val="28"/>
          <w:szCs w:val="28"/>
        </w:rPr>
        <w:lastRenderedPageBreak/>
        <w:t>рублей на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  <w:proofErr w:type="gramEnd"/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7E86">
        <w:rPr>
          <w:rFonts w:ascii="Times New Roman" w:hAnsi="Times New Roman" w:cs="Times New Roman"/>
          <w:sz w:val="28"/>
          <w:szCs w:val="28"/>
        </w:rPr>
        <w:t>-заявление муниципального служащего о невозможности выполнить требования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-уведомление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в) представление главы администрации </w:t>
      </w:r>
      <w:r w:rsidR="003F2E9C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руководителя органа специальной компетенции администрации </w:t>
      </w:r>
      <w:r w:rsidR="003F2E9C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</w:t>
      </w:r>
      <w:r w:rsidR="003F2E9C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мер по предупреждению коррупции;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г) представление главой администрации </w:t>
      </w:r>
      <w:r w:rsidR="003F2E9C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руководителем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 xml:space="preserve">органа специальной компетенции администрации </w:t>
      </w:r>
      <w:r w:rsidR="003F2E9C">
        <w:rPr>
          <w:rFonts w:ascii="Times New Roman" w:hAnsi="Times New Roman" w:cs="Times New Roman"/>
          <w:sz w:val="28"/>
          <w:szCs w:val="28"/>
        </w:rPr>
        <w:t>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 материалов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проверки, свидетельствующих о предоставлении муниципальным служащим недостоверных или неполных сведений, предусмотренных частью 1 статьи 3 Федерального закона от 3 декабря 2012 г. № 230-ФЗ «О контроле за соответствием расходов лиц, замещающих государственные должности, и иных лиц их доходам»;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д) поступившее в соответствии с частью 4 статьи 12 Федерального закона от 25 декабря 2008 г. № 273-ФЗ «О противодействии коррупции» и статьей 64.1 </w:t>
      </w:r>
      <w:r w:rsidRPr="00F97E86">
        <w:rPr>
          <w:rFonts w:ascii="Times New Roman" w:hAnsi="Times New Roman" w:cs="Times New Roman"/>
          <w:sz w:val="28"/>
          <w:szCs w:val="28"/>
        </w:rPr>
        <w:lastRenderedPageBreak/>
        <w:t>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в коммерческой или некоммерческой организации комиссией не рассматривался.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97E86">
        <w:rPr>
          <w:rFonts w:ascii="Times New Roman" w:hAnsi="Times New Roman" w:cs="Times New Roman"/>
          <w:sz w:val="28"/>
          <w:szCs w:val="28"/>
        </w:rPr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12.1. Обращение, указанное в абзаце втором подпункта «б» пункта 11 настоящего Положения, подается гражданином, замещавшим должность муниципальной службы в органе местного самоуправления, в подразделение кадровой службы муниципального органа по профилактике коррупционных и иных правонарушений.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муниципального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№ 273-ФЗ «О противодействии коррупции».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12.2. Обращение, указанное в абзаце втором подпункта «б» пункта 11 настоящего Положения, может быть подано муниципальным служащим, планирующим свое увольнение с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службы, и подлежит рассмотрению комиссией в соответствии с настоящим Положением.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12.3.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 xml:space="preserve">Уведомление, указанное в подпункте «д» пункта 11 настоящего Положения, рассматривается подразделением кадровой службы муниципального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</w:t>
      </w:r>
      <w:r w:rsidRPr="00F97E86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службы в органе местного самоуправления, требований статьи 12 Федерального закона от 25 декабря 2008 г. N 273-ФЗ «О противодействии коррупции».</w:t>
      </w:r>
      <w:proofErr w:type="gramEnd"/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12.4. Уведомление, указанное в абзаце пятом подпункта «б» пункта 11 настоящего Положения, рассматривается подразделением кадровой службы муниципального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12.5.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При подготовке мотивированного заключения по результатам рассмотрения обращения, указанного в абзаце втором подпункта «б»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пункта 11 настоящего Положения, или уведомлений, указанных в абзаце пятом подпункта «б» и подпункте «д» пункта 11 настоящего Положения, должностные лица кадрового подразделения муниципального органа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муниципального органа или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13. Председатель комиссии при поступлении к нему информации, содержащей основания для проведения заседания комиссии: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а) в 10 - </w:t>
      </w:r>
      <w:proofErr w:type="spellStart"/>
      <w:r w:rsidRPr="00F97E86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F97E86">
        <w:rPr>
          <w:rFonts w:ascii="Times New Roman" w:hAnsi="Times New Roman" w:cs="Times New Roman"/>
          <w:sz w:val="28"/>
          <w:szCs w:val="28"/>
        </w:rPr>
        <w:t xml:space="preserve">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13.1 и 13.2 настоящего Положения;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и с результатами ее проверки;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в) рассматривает ходатайства о приглашении на заседание комиссии лиц, указанных в подпункте «б» пункта 8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13.1. Заседание комиссии по рассмотрению заявлений, указанных в абзацах третьем и четвертом подпункта «б» пункта 11 настоящего Положения, как </w:t>
      </w:r>
      <w:r w:rsidRPr="00F97E86">
        <w:rPr>
          <w:rFonts w:ascii="Times New Roman" w:hAnsi="Times New Roman" w:cs="Times New Roman"/>
          <w:sz w:val="28"/>
          <w:szCs w:val="28"/>
        </w:rPr>
        <w:lastRenderedPageBreak/>
        <w:t>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13.2. Уведомление, указанное в подпункте «д» пункта 11 настоящего Положения, как правило, рассматривается на очередном (плановом) заседании комиссии.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14.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службы в органе местного самоуправления. О намерении лично присутствовать на заседании комиссии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служащий или гражданин указывает в обращении, заявлении или уведомлении, представляемых в соответствии с подпунктом «б» пункта 11 настоящего Положения.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14.1. Заседания комиссии могут проводиться в отсутствие муниципального служащего или гражданина в случае: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а) если в обращении, заявлении или уведомлении, предусмотренных подпунктом «б» пункта 11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15.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16. Члены комиссии и лица, участвовавшие в ее заседание не вправе разглашать сведения, ставшие им известными в ходе работы комиссии.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17.  По итогам рассмотрения вопроса, указанного в абзаце втором подпункта «а» пункта 11 настоящего Положения, комиссия принимает одно из следующих решений: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7E86">
        <w:rPr>
          <w:rFonts w:ascii="Times New Roman" w:hAnsi="Times New Roman" w:cs="Times New Roman"/>
          <w:sz w:val="28"/>
          <w:szCs w:val="28"/>
        </w:rPr>
        <w:t xml:space="preserve">а) установить, что сведения, представленные муниципальным служащим в соответствии с пунктом 21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требований к служебному поведению в администрации </w:t>
      </w:r>
      <w:proofErr w:type="spellStart"/>
      <w:r w:rsidR="007A328B">
        <w:rPr>
          <w:rFonts w:ascii="Times New Roman" w:hAnsi="Times New Roman" w:cs="Times New Roman"/>
          <w:sz w:val="28"/>
          <w:szCs w:val="28"/>
        </w:rPr>
        <w:t>Коньшин</w:t>
      </w:r>
      <w:r w:rsidR="003F2E9C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3F2E9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</w:t>
      </w:r>
      <w:proofErr w:type="spellStart"/>
      <w:r w:rsidR="007A328B">
        <w:rPr>
          <w:rFonts w:ascii="Times New Roman" w:hAnsi="Times New Roman" w:cs="Times New Roman"/>
          <w:sz w:val="28"/>
          <w:szCs w:val="28"/>
        </w:rPr>
        <w:t>Коньшин</w:t>
      </w:r>
      <w:r w:rsidR="0042437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42437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F97E86">
        <w:rPr>
          <w:rFonts w:ascii="Times New Roman" w:hAnsi="Times New Roman" w:cs="Times New Roman"/>
          <w:sz w:val="28"/>
          <w:szCs w:val="28"/>
        </w:rPr>
        <w:t xml:space="preserve"> от </w:t>
      </w:r>
      <w:r w:rsidR="00EA5E87">
        <w:rPr>
          <w:rFonts w:ascii="Times New Roman" w:hAnsi="Times New Roman" w:cs="Times New Roman"/>
          <w:sz w:val="28"/>
          <w:szCs w:val="28"/>
        </w:rPr>
        <w:t>0</w:t>
      </w:r>
      <w:r w:rsidR="007A328B">
        <w:rPr>
          <w:rFonts w:ascii="Times New Roman" w:hAnsi="Times New Roman" w:cs="Times New Roman"/>
          <w:sz w:val="28"/>
          <w:szCs w:val="28"/>
        </w:rPr>
        <w:t>8.11</w:t>
      </w:r>
      <w:r w:rsidR="00424376">
        <w:rPr>
          <w:rFonts w:ascii="Times New Roman" w:hAnsi="Times New Roman" w:cs="Times New Roman"/>
          <w:sz w:val="28"/>
          <w:szCs w:val="28"/>
        </w:rPr>
        <w:t>.</w:t>
      </w:r>
      <w:r w:rsidR="007A328B">
        <w:rPr>
          <w:rFonts w:ascii="Times New Roman" w:hAnsi="Times New Roman" w:cs="Times New Roman"/>
          <w:sz w:val="28"/>
          <w:szCs w:val="28"/>
        </w:rPr>
        <w:t xml:space="preserve"> 2011</w:t>
      </w:r>
      <w:r w:rsidRPr="00F97E8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A5E87">
        <w:rPr>
          <w:rFonts w:ascii="Times New Roman" w:hAnsi="Times New Roman" w:cs="Times New Roman"/>
          <w:sz w:val="28"/>
          <w:szCs w:val="28"/>
        </w:rPr>
        <w:t>18</w:t>
      </w:r>
      <w:r w:rsidRPr="00F97E86">
        <w:rPr>
          <w:rFonts w:ascii="Times New Roman" w:hAnsi="Times New Roman" w:cs="Times New Roman"/>
          <w:sz w:val="28"/>
          <w:szCs w:val="28"/>
        </w:rPr>
        <w:t>, являются достоверными и полными;</w:t>
      </w:r>
      <w:proofErr w:type="gramEnd"/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7E86">
        <w:rPr>
          <w:rFonts w:ascii="Times New Roman" w:hAnsi="Times New Roman" w:cs="Times New Roman"/>
          <w:sz w:val="28"/>
          <w:szCs w:val="28"/>
        </w:rPr>
        <w:t>б) установить</w:t>
      </w:r>
      <w:r>
        <w:rPr>
          <w:rFonts w:ascii="Times New Roman" w:hAnsi="Times New Roman" w:cs="Times New Roman"/>
          <w:sz w:val="28"/>
          <w:szCs w:val="28"/>
        </w:rPr>
        <w:t xml:space="preserve">, что сведения, представленные </w:t>
      </w:r>
      <w:r w:rsidRPr="00F97E86">
        <w:rPr>
          <w:rFonts w:ascii="Times New Roman" w:hAnsi="Times New Roman" w:cs="Times New Roman"/>
          <w:sz w:val="28"/>
          <w:szCs w:val="28"/>
        </w:rPr>
        <w:t xml:space="preserve">муниципальным служащим в соответствии с пунктом 21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</w:t>
      </w:r>
      <w:r w:rsidRPr="00F97E86">
        <w:rPr>
          <w:rFonts w:ascii="Times New Roman" w:hAnsi="Times New Roman" w:cs="Times New Roman"/>
          <w:sz w:val="28"/>
          <w:szCs w:val="28"/>
        </w:rPr>
        <w:lastRenderedPageBreak/>
        <w:t xml:space="preserve">соблюдения требований к служебному поведению в администрации </w:t>
      </w:r>
      <w:proofErr w:type="spellStart"/>
      <w:r w:rsidR="007A328B">
        <w:rPr>
          <w:rFonts w:ascii="Times New Roman" w:hAnsi="Times New Roman" w:cs="Times New Roman"/>
          <w:sz w:val="28"/>
          <w:szCs w:val="28"/>
        </w:rPr>
        <w:t>Коньшин</w:t>
      </w:r>
      <w:r w:rsidR="0042437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42437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97E86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</w:t>
      </w:r>
      <w:proofErr w:type="spellStart"/>
      <w:r w:rsidR="00EA5E87">
        <w:rPr>
          <w:rFonts w:ascii="Times New Roman" w:hAnsi="Times New Roman" w:cs="Times New Roman"/>
          <w:sz w:val="28"/>
          <w:szCs w:val="28"/>
        </w:rPr>
        <w:t>Коньшин</w:t>
      </w:r>
      <w:r w:rsidR="0042437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42437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C2F96">
        <w:rPr>
          <w:rFonts w:ascii="Times New Roman" w:hAnsi="Times New Roman" w:cs="Times New Roman"/>
          <w:sz w:val="28"/>
          <w:szCs w:val="28"/>
        </w:rPr>
        <w:t xml:space="preserve"> от </w:t>
      </w:r>
      <w:r w:rsidR="00EA5E87">
        <w:rPr>
          <w:rFonts w:ascii="Times New Roman" w:hAnsi="Times New Roman" w:cs="Times New Roman"/>
          <w:sz w:val="28"/>
          <w:szCs w:val="28"/>
        </w:rPr>
        <w:t>0</w:t>
      </w:r>
      <w:r w:rsidR="00DC2F96">
        <w:rPr>
          <w:rFonts w:ascii="Times New Roman" w:hAnsi="Times New Roman" w:cs="Times New Roman"/>
          <w:sz w:val="28"/>
          <w:szCs w:val="28"/>
        </w:rPr>
        <w:t>8</w:t>
      </w:r>
      <w:r w:rsidR="00DC2F96" w:rsidRPr="00DC2F96">
        <w:rPr>
          <w:rFonts w:ascii="Times New Roman" w:hAnsi="Times New Roman" w:cs="Times New Roman"/>
          <w:sz w:val="28"/>
          <w:szCs w:val="28"/>
        </w:rPr>
        <w:t>.11.</w:t>
      </w:r>
      <w:r w:rsidR="00DC2F96">
        <w:rPr>
          <w:rFonts w:ascii="Times New Roman" w:hAnsi="Times New Roman" w:cs="Times New Roman"/>
          <w:sz w:val="28"/>
          <w:szCs w:val="28"/>
        </w:rPr>
        <w:t xml:space="preserve"> 201</w:t>
      </w:r>
      <w:r w:rsidR="00DC2F96" w:rsidRPr="00EA5E87">
        <w:rPr>
          <w:rFonts w:ascii="Times New Roman" w:hAnsi="Times New Roman" w:cs="Times New Roman"/>
          <w:sz w:val="28"/>
          <w:szCs w:val="28"/>
        </w:rPr>
        <w:t>1</w:t>
      </w:r>
      <w:r w:rsidRPr="00F97E8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A5E87">
        <w:rPr>
          <w:rFonts w:ascii="Times New Roman" w:hAnsi="Times New Roman" w:cs="Times New Roman"/>
          <w:sz w:val="28"/>
          <w:szCs w:val="28"/>
        </w:rPr>
        <w:t>18</w:t>
      </w:r>
      <w:r w:rsidRPr="00F97E86">
        <w:rPr>
          <w:rFonts w:ascii="Times New Roman" w:hAnsi="Times New Roman" w:cs="Times New Roman"/>
          <w:sz w:val="28"/>
          <w:szCs w:val="28"/>
        </w:rPr>
        <w:t>, являются недостоверными и (или) неполными.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В этом случае комиссия рекомендует руководителю муниципального органа применить к муниципальному служащему конкретную меру ответственности.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18. По итогам рассмотрения вопроса, указанного в абзаце третьем подпункта «а» пункта 11 настоящего Положения, комиссия принимает одно из следующих решений: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а) установить, что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служащий соблюдал требования к служебному поведению и (или) требования об урегулировании конфликта интересов;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б) установить, что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муниципального органа указать муниципальному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19. По итогам рассмотрения вопроса, указанного в абзаце втором подпункта «б» пункта 11 настоящего Положения, комиссия принимает одно из следующих решений: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20. По итогам рассмотрения вопроса, указанного в абзаце третьем подпункта «б» пункта 11 настоящего Положения, комиссия принимает одно из следующих решений: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lastRenderedPageBreak/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муниципального органа применить к муниципальному служащему конкретную меру ответственности.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97E86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 подпункте «г» пункта 11 настоящего Положения, комиссия принимает одно из следующих решений: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а) признать, что сведения, представленные муниципальным служащим в соответствии с частью 1 статьи 3 Федерального закона «О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 xml:space="preserve">б) признать, что сведения, представленные муниципальным служащим в соответствии с частью 1 статьи 3 Федерального закона «О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муниципального органа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97E86">
        <w:rPr>
          <w:rFonts w:ascii="Times New Roman" w:hAnsi="Times New Roman" w:cs="Times New Roman"/>
          <w:sz w:val="28"/>
          <w:szCs w:val="28"/>
        </w:rPr>
        <w:t>22. По итогам рассмотрения вопроса, указанного в абзаце четвертом подпункта «б» пункта 11 настоящего Положения, комиссия принимает одно из следующих решений: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а)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б)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руководителю муниципального органа применить к муниципальному служащему конкретную меру ответственности.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23. По итогам рассмотрения вопроса, указанного в абзаце пятом подпункта "б" пункта 11 настоящего Положения, комиссия принимает одно из следующих решений: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lastRenderedPageBreak/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муниципального органа принять меры по урегулированию конфликта интересов или по недопущению его возникновения;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в) признать, что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служащий не соблюдал требования об урегулировании конфликта интересов. В этом случае комиссия рекомендует руководителю муниципального органа применить к муниципальному служащему конкретную меру ответственности.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24. По итогам рассмотрения вопросов, указанных в подпунктах "а", "б", "г" и "д" пункта 11 настоящего Положения, и при наличии к тому оснований комиссия может принять иное решение, чем это предусмотрено пунктами 17 - 20, 21 - 23 и 25 настоящего Положения. Основания и мотивы принятия такого решения должны быть отражены в протоколе заседания комиссии.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25. По итогам рассмотрения вопроса, указанного в подпункте "д" пункта 11 настоящего Положения, комиссия принимает в отношении гражданина, замещавшего должность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службы в органе местного самоуправления, одно из следующих решений: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г. № 273-ФЗ "О противодействии коррупции". В этом случае комиссия рекомендует руководителю муниципального органа проинформировать об указанных обстоятельствах органы прокуратуры и уведомившую организацию.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26. По итогам рассмотрения вопроса, предусмотренного подпунктом "в" пункта 11 настоящего Положения, комиссия принимает соответствующее решение.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27. Для исполнения решений комиссии могут быть подготовлены проекты нормативных правовых актов муниципального органа, решений или поручений руководителя муниципального органа, которые в установленном порядке представляются на рассмотрение руководителя муниципального органа.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97E86">
        <w:rPr>
          <w:rFonts w:ascii="Times New Roman" w:hAnsi="Times New Roman" w:cs="Times New Roman"/>
          <w:sz w:val="28"/>
          <w:szCs w:val="28"/>
        </w:rPr>
        <w:t>28. Решения комиссии по вопросам, указанным в пункте 16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F97E86">
        <w:rPr>
          <w:rFonts w:ascii="Times New Roman" w:hAnsi="Times New Roman" w:cs="Times New Roman"/>
          <w:sz w:val="28"/>
          <w:szCs w:val="28"/>
        </w:rPr>
        <w:t>29.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11 настоящего Положения, для руководителя муниципального органа носят рекомендательный характер. Решение, принимаемое по итогам рассмотрения вопроса, указанного в абзаце втором подпункта "б" пункта 11 настоящего Положения, носит обязательный характер.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30. В протоколе заседания комиссии указываются: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орган;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86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31.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служащий.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32. Копии протокола заседания комиссии в 7-дневный срок со дня заседания направляются руководителю муниципального органа, полностью или в виде выписок из него - муниципальному служащему, а также по решению комиссии - иным заинтересованным лицам.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33. Руководитель муниципального органа обязан рассмотреть протокол заседания комиссии и вправе учесть в пределах своей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компетенции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муниципального органа в письменной форме уведомляет комиссию в месячный срок со дня поступления к нему протокола заседания комиссии. Решение руководителя </w:t>
      </w:r>
      <w:r w:rsidRPr="00F97E86">
        <w:rPr>
          <w:rFonts w:ascii="Times New Roman" w:hAnsi="Times New Roman" w:cs="Times New Roman"/>
          <w:sz w:val="28"/>
          <w:szCs w:val="28"/>
        </w:rPr>
        <w:lastRenderedPageBreak/>
        <w:t>муниципального органа оглашается на ближайшем заседании комиссии и принимается к сведению без обсуждения.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34.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муниципального органа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35.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— немедленно.</w:t>
      </w:r>
      <w:proofErr w:type="gramEnd"/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>36.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37.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Выписка из решения комиссии, заверенная подписью секретаря комиссии и печатью муниципального органа, вручается гражданину, замещавшему должность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E86">
        <w:rPr>
          <w:rFonts w:ascii="Times New Roman" w:hAnsi="Times New Roman" w:cs="Times New Roman"/>
          <w:sz w:val="28"/>
          <w:szCs w:val="28"/>
        </w:rPr>
        <w:t>службы в органе местного самоуправления, в отношении которого рассматривался вопрос, указанный в абзаце втором подпункта "б" пункта 11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соответствующего заседания комиссии.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7E86">
        <w:rPr>
          <w:rFonts w:ascii="Times New Roman" w:hAnsi="Times New Roman" w:cs="Times New Roman"/>
          <w:sz w:val="28"/>
          <w:szCs w:val="28"/>
        </w:rPr>
        <w:t xml:space="preserve">38. </w:t>
      </w:r>
      <w:proofErr w:type="gramStart"/>
      <w:r w:rsidRPr="00F97E86">
        <w:rPr>
          <w:rFonts w:ascii="Times New Roman" w:hAnsi="Times New Roman" w:cs="Times New Roman"/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 кадровой службы муниципального органа по профилактике коррупционных и иных правонарушений или должностными лицами кадровой службы муниципального органа, ответственными за работу по профилактике коррупционных</w:t>
      </w:r>
      <w:proofErr w:type="gramEnd"/>
      <w:r w:rsidRPr="00F97E86">
        <w:rPr>
          <w:rFonts w:ascii="Times New Roman" w:hAnsi="Times New Roman" w:cs="Times New Roman"/>
          <w:sz w:val="28"/>
          <w:szCs w:val="28"/>
        </w:rPr>
        <w:t xml:space="preserve"> и иных правонарушений.</w:t>
      </w: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0EA" w:rsidRPr="00F97E86" w:rsidRDefault="005320EA" w:rsidP="005320EA">
      <w:pPr>
        <w:spacing w:after="0" w:line="240" w:lineRule="auto"/>
        <w:rPr>
          <w:rFonts w:ascii="Courier New" w:hAnsi="Courier New" w:cs="Courier New"/>
          <w:sz w:val="21"/>
          <w:szCs w:val="21"/>
        </w:rPr>
      </w:pPr>
    </w:p>
    <w:p w:rsidR="005320EA" w:rsidRDefault="005320EA" w:rsidP="005320EA"/>
    <w:p w:rsidR="001E6C2A" w:rsidRDefault="001E6C2A"/>
    <w:sectPr w:rsidR="001E6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0EA"/>
    <w:rsid w:val="000C7075"/>
    <w:rsid w:val="00146F72"/>
    <w:rsid w:val="001E6C2A"/>
    <w:rsid w:val="002E5D6A"/>
    <w:rsid w:val="003A640B"/>
    <w:rsid w:val="003F2E9C"/>
    <w:rsid w:val="0040292C"/>
    <w:rsid w:val="00424376"/>
    <w:rsid w:val="005320EA"/>
    <w:rsid w:val="00643324"/>
    <w:rsid w:val="007A328B"/>
    <w:rsid w:val="007D49F7"/>
    <w:rsid w:val="008818AF"/>
    <w:rsid w:val="00891BB7"/>
    <w:rsid w:val="0091112A"/>
    <w:rsid w:val="00A22E8E"/>
    <w:rsid w:val="00AB72EE"/>
    <w:rsid w:val="00BC108D"/>
    <w:rsid w:val="00D10252"/>
    <w:rsid w:val="00DC2F96"/>
    <w:rsid w:val="00EA5E87"/>
    <w:rsid w:val="00EC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0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13</Pages>
  <Words>4897</Words>
  <Characters>27916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Гамидова</dc:creator>
  <cp:lastModifiedBy>User</cp:lastModifiedBy>
  <cp:revision>5</cp:revision>
  <cp:lastPrinted>2017-03-14T07:57:00Z</cp:lastPrinted>
  <dcterms:created xsi:type="dcterms:W3CDTF">2017-03-14T06:30:00Z</dcterms:created>
  <dcterms:modified xsi:type="dcterms:W3CDTF">2017-03-16T09:46:00Z</dcterms:modified>
</cp:coreProperties>
</file>