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02" w:rsidRDefault="00262202" w:rsidP="00262202">
      <w:pPr>
        <w:ind w:left="6237"/>
        <w:rPr>
          <w:rFonts w:ascii="Arial" w:hAnsi="Arial" w:cs="Arial"/>
        </w:rPr>
      </w:pPr>
    </w:p>
    <w:p w:rsidR="00262202" w:rsidRDefault="00262202" w:rsidP="0074135A">
      <w:pPr>
        <w:ind w:left="6237"/>
        <w:jc w:val="right"/>
        <w:rPr>
          <w:rFonts w:ascii="Arial" w:hAnsi="Arial" w:cs="Arial"/>
        </w:rPr>
      </w:pPr>
    </w:p>
    <w:p w:rsidR="00262202" w:rsidRDefault="00262202" w:rsidP="00262202">
      <w:pPr>
        <w:ind w:left="6237"/>
        <w:jc w:val="both"/>
        <w:rPr>
          <w:rFonts w:ascii="Arial" w:hAnsi="Arial" w:cs="Arial"/>
          <w:b/>
        </w:rPr>
      </w:pPr>
      <w:r>
        <w:rPr>
          <w:rFonts w:ascii="Arial" w:hAnsi="Arial" w:cs="Arial"/>
          <w:b/>
        </w:rPr>
        <w:t xml:space="preserve">                              </w:t>
      </w:r>
    </w:p>
    <w:p w:rsidR="00262202" w:rsidRDefault="00262202" w:rsidP="00262202">
      <w:pPr>
        <w:pStyle w:val="a8"/>
        <w:ind w:left="567"/>
        <w:jc w:val="center"/>
      </w:pPr>
      <w:r>
        <w:rPr>
          <w:rFonts w:ascii="Arial" w:hAnsi="Arial" w:cs="Arial"/>
        </w:rPr>
        <w:t>Российская Федерация</w:t>
      </w:r>
    </w:p>
    <w:p w:rsidR="00262202" w:rsidRDefault="00262202" w:rsidP="00262202">
      <w:pPr>
        <w:pStyle w:val="a8"/>
        <w:ind w:left="567"/>
        <w:jc w:val="center"/>
      </w:pPr>
      <w:r>
        <w:rPr>
          <w:rFonts w:ascii="Arial" w:hAnsi="Arial" w:cs="Arial"/>
        </w:rPr>
        <w:t>Орловская область</w:t>
      </w:r>
    </w:p>
    <w:p w:rsidR="00262202" w:rsidRDefault="00262202" w:rsidP="00262202">
      <w:pPr>
        <w:pStyle w:val="a8"/>
        <w:ind w:left="567"/>
        <w:jc w:val="center"/>
      </w:pPr>
      <w:proofErr w:type="spellStart"/>
      <w:r>
        <w:rPr>
          <w:rFonts w:ascii="Arial" w:hAnsi="Arial" w:cs="Arial"/>
        </w:rPr>
        <w:t>Верховский</w:t>
      </w:r>
      <w:proofErr w:type="spellEnd"/>
      <w:r>
        <w:rPr>
          <w:rFonts w:ascii="Arial" w:hAnsi="Arial" w:cs="Arial"/>
        </w:rPr>
        <w:t xml:space="preserve"> район</w:t>
      </w:r>
    </w:p>
    <w:p w:rsidR="00262202" w:rsidRDefault="00E429F2" w:rsidP="00262202">
      <w:pPr>
        <w:pStyle w:val="a4"/>
        <w:ind w:left="567"/>
        <w:jc w:val="center"/>
      </w:pPr>
      <w:r>
        <w:rPr>
          <w:rFonts w:ascii="Arial" w:hAnsi="Arial" w:cs="Arial"/>
          <w:spacing w:val="20"/>
          <w:szCs w:val="24"/>
        </w:rPr>
        <w:t>КОРСУН</w:t>
      </w:r>
      <w:r w:rsidR="00262202">
        <w:rPr>
          <w:rFonts w:ascii="Arial" w:hAnsi="Arial" w:cs="Arial"/>
          <w:spacing w:val="20"/>
          <w:szCs w:val="24"/>
        </w:rPr>
        <w:t>СКИЙ СЕЛЬСКИЙ</w:t>
      </w:r>
    </w:p>
    <w:p w:rsidR="00262202" w:rsidRDefault="00262202" w:rsidP="00262202">
      <w:pPr>
        <w:pStyle w:val="a4"/>
        <w:ind w:left="567"/>
        <w:jc w:val="center"/>
      </w:pPr>
      <w:r>
        <w:rPr>
          <w:rFonts w:ascii="Arial" w:eastAsia="Arial" w:hAnsi="Arial" w:cs="Arial"/>
          <w:spacing w:val="20"/>
          <w:szCs w:val="24"/>
        </w:rPr>
        <w:t xml:space="preserve"> </w:t>
      </w:r>
      <w:r>
        <w:rPr>
          <w:rFonts w:ascii="Arial" w:hAnsi="Arial" w:cs="Arial"/>
          <w:spacing w:val="20"/>
          <w:szCs w:val="24"/>
        </w:rPr>
        <w:t>СОВЕТ НАРОДНЫХ ДЕПУТАТОВ</w:t>
      </w:r>
    </w:p>
    <w:p w:rsidR="00262202" w:rsidRDefault="00262202" w:rsidP="00262202">
      <w:pPr>
        <w:ind w:left="567" w:firstLine="567"/>
        <w:jc w:val="center"/>
        <w:rPr>
          <w:rFonts w:ascii="Arial" w:hAnsi="Arial" w:cs="Arial"/>
          <w:b/>
          <w:spacing w:val="20"/>
        </w:rPr>
      </w:pPr>
    </w:p>
    <w:p w:rsidR="00262202" w:rsidRDefault="00262202" w:rsidP="00262202">
      <w:pPr>
        <w:ind w:left="567" w:firstLine="567"/>
        <w:jc w:val="center"/>
        <w:rPr>
          <w:rFonts w:ascii="Arial" w:hAnsi="Arial" w:cs="Arial"/>
          <w:b/>
          <w:spacing w:val="20"/>
        </w:rPr>
      </w:pPr>
    </w:p>
    <w:p w:rsidR="00262202" w:rsidRDefault="00262202" w:rsidP="00262202">
      <w:pPr>
        <w:ind w:left="567"/>
        <w:jc w:val="center"/>
      </w:pPr>
      <w:r>
        <w:rPr>
          <w:rFonts w:ascii="Arial" w:hAnsi="Arial" w:cs="Arial"/>
        </w:rPr>
        <w:t>РЕШЕНИЕ</w:t>
      </w:r>
    </w:p>
    <w:p w:rsidR="00262202" w:rsidRDefault="00262202" w:rsidP="00262202">
      <w:pPr>
        <w:ind w:left="567" w:firstLine="567"/>
        <w:jc w:val="center"/>
        <w:rPr>
          <w:rFonts w:ascii="Arial" w:hAnsi="Arial" w:cs="Arial"/>
        </w:rPr>
      </w:pPr>
    </w:p>
    <w:p w:rsidR="00262202" w:rsidRDefault="00262202" w:rsidP="00262202">
      <w:pPr>
        <w:ind w:left="567" w:firstLine="567"/>
        <w:jc w:val="center"/>
        <w:rPr>
          <w:rFonts w:ascii="Arial" w:hAnsi="Arial" w:cs="Arial"/>
        </w:rPr>
      </w:pPr>
    </w:p>
    <w:p w:rsidR="00262202" w:rsidRDefault="00262202" w:rsidP="00262202">
      <w:pPr>
        <w:pStyle w:val="ConsTitle"/>
        <w:widowControl/>
        <w:ind w:left="567" w:right="0" w:hanging="141"/>
      </w:pPr>
      <w:r>
        <w:rPr>
          <w:b w:val="0"/>
          <w:bCs w:val="0"/>
          <w:sz w:val="24"/>
          <w:szCs w:val="24"/>
          <w:lang w:eastAsia="ru-RU"/>
        </w:rPr>
        <w:t>«</w:t>
      </w:r>
      <w:r w:rsidR="00E429F2">
        <w:rPr>
          <w:b w:val="0"/>
          <w:bCs w:val="0"/>
          <w:sz w:val="24"/>
          <w:szCs w:val="24"/>
          <w:lang w:eastAsia="ru-RU"/>
        </w:rPr>
        <w:t>19</w:t>
      </w:r>
      <w:r>
        <w:rPr>
          <w:b w:val="0"/>
          <w:bCs w:val="0"/>
          <w:sz w:val="24"/>
          <w:szCs w:val="24"/>
          <w:lang w:eastAsia="ru-RU"/>
        </w:rPr>
        <w:t xml:space="preserve">» ноября </w:t>
      </w:r>
      <w:r>
        <w:rPr>
          <w:b w:val="0"/>
          <w:sz w:val="24"/>
          <w:szCs w:val="24"/>
        </w:rPr>
        <w:t>202</w:t>
      </w:r>
      <w:r w:rsidR="00F37695">
        <w:rPr>
          <w:b w:val="0"/>
          <w:sz w:val="24"/>
          <w:szCs w:val="24"/>
        </w:rPr>
        <w:t>1</w:t>
      </w:r>
      <w:r w:rsidR="00E429F2">
        <w:rPr>
          <w:b w:val="0"/>
          <w:sz w:val="24"/>
          <w:szCs w:val="24"/>
        </w:rPr>
        <w:t xml:space="preserve"> года № 8</w:t>
      </w:r>
      <w:r>
        <w:rPr>
          <w:b w:val="0"/>
          <w:sz w:val="24"/>
          <w:szCs w:val="24"/>
        </w:rPr>
        <w:t xml:space="preserve">                          </w:t>
      </w:r>
      <w:r w:rsidR="00E429F2">
        <w:rPr>
          <w:b w:val="0"/>
          <w:sz w:val="24"/>
          <w:szCs w:val="24"/>
        </w:rPr>
        <w:t xml:space="preserve">    </w:t>
      </w:r>
      <w:r>
        <w:rPr>
          <w:b w:val="0"/>
          <w:sz w:val="24"/>
          <w:szCs w:val="24"/>
        </w:rPr>
        <w:t xml:space="preserve">        Принято на 2 заседании </w:t>
      </w:r>
    </w:p>
    <w:p w:rsidR="00262202" w:rsidRDefault="00E429F2" w:rsidP="00262202">
      <w:pPr>
        <w:pStyle w:val="ConsTitle"/>
        <w:widowControl/>
        <w:ind w:left="567" w:right="0" w:hanging="141"/>
      </w:pPr>
      <w:proofErr w:type="spellStart"/>
      <w:r>
        <w:rPr>
          <w:b w:val="0"/>
          <w:sz w:val="24"/>
          <w:szCs w:val="24"/>
        </w:rPr>
        <w:t>с</w:t>
      </w:r>
      <w:proofErr w:type="gramStart"/>
      <w:r>
        <w:rPr>
          <w:b w:val="0"/>
          <w:sz w:val="24"/>
          <w:szCs w:val="24"/>
        </w:rPr>
        <w:t>.К</w:t>
      </w:r>
      <w:proofErr w:type="gramEnd"/>
      <w:r>
        <w:rPr>
          <w:b w:val="0"/>
          <w:sz w:val="24"/>
          <w:szCs w:val="24"/>
        </w:rPr>
        <w:t>орсунь</w:t>
      </w:r>
      <w:proofErr w:type="spellEnd"/>
      <w:r w:rsidR="00262202">
        <w:rPr>
          <w:b w:val="0"/>
          <w:sz w:val="24"/>
          <w:szCs w:val="24"/>
        </w:rPr>
        <w:t xml:space="preserve">                                            </w:t>
      </w:r>
      <w:r>
        <w:rPr>
          <w:b w:val="0"/>
          <w:sz w:val="24"/>
          <w:szCs w:val="24"/>
        </w:rPr>
        <w:t xml:space="preserve">                         Корсун</w:t>
      </w:r>
      <w:r w:rsidR="00262202">
        <w:rPr>
          <w:b w:val="0"/>
          <w:sz w:val="24"/>
          <w:szCs w:val="24"/>
        </w:rPr>
        <w:t>ского сельского</w:t>
      </w:r>
    </w:p>
    <w:p w:rsidR="00262202" w:rsidRDefault="00262202" w:rsidP="00262202">
      <w:pPr>
        <w:pStyle w:val="ConsTitle"/>
        <w:widowControl/>
        <w:ind w:left="567" w:right="0" w:hanging="141"/>
      </w:pPr>
      <w:r>
        <w:rPr>
          <w:rFonts w:eastAsia="Arial"/>
          <w:b w:val="0"/>
          <w:sz w:val="24"/>
          <w:szCs w:val="24"/>
        </w:rPr>
        <w:t xml:space="preserve">                                                                                     </w:t>
      </w:r>
      <w:r>
        <w:rPr>
          <w:b w:val="0"/>
          <w:sz w:val="24"/>
          <w:szCs w:val="24"/>
        </w:rPr>
        <w:t xml:space="preserve">Совета народных депутатов                                                                                           </w:t>
      </w:r>
    </w:p>
    <w:p w:rsidR="00262202" w:rsidRDefault="00262202" w:rsidP="00262202">
      <w:pPr>
        <w:ind w:left="567" w:firstLine="567"/>
        <w:rPr>
          <w:rFonts w:ascii="Arial" w:hAnsi="Arial" w:cs="Arial"/>
          <w:b/>
        </w:rPr>
      </w:pPr>
    </w:p>
    <w:p w:rsidR="00262202" w:rsidRDefault="00262202" w:rsidP="00262202">
      <w:pPr>
        <w:pStyle w:val="a8"/>
        <w:ind w:left="567" w:firstLine="567"/>
        <w:jc w:val="center"/>
        <w:rPr>
          <w:rFonts w:ascii="Arial" w:hAnsi="Arial" w:cs="Arial"/>
          <w:b/>
        </w:rPr>
      </w:pPr>
    </w:p>
    <w:p w:rsidR="00262202" w:rsidRDefault="00E429F2" w:rsidP="00262202">
      <w:pPr>
        <w:rPr>
          <w:rFonts w:ascii="Arial" w:hAnsi="Arial" w:cs="Arial"/>
        </w:rPr>
      </w:pPr>
      <w:r>
        <w:rPr>
          <w:rFonts w:ascii="Arial" w:hAnsi="Arial" w:cs="Arial"/>
        </w:rPr>
        <w:t>О проекте Бюджета   Корсун</w:t>
      </w:r>
      <w:r w:rsidR="00262202">
        <w:rPr>
          <w:rFonts w:ascii="Arial" w:hAnsi="Arial" w:cs="Arial"/>
        </w:rPr>
        <w:t xml:space="preserve">ского сельского </w:t>
      </w:r>
    </w:p>
    <w:p w:rsidR="00262202" w:rsidRDefault="00262202" w:rsidP="00262202">
      <w:pPr>
        <w:rPr>
          <w:rFonts w:ascii="Arial" w:hAnsi="Arial" w:cs="Arial"/>
          <w:lang w:eastAsia="zh-CN"/>
        </w:rPr>
      </w:pPr>
      <w:r>
        <w:rPr>
          <w:rFonts w:ascii="Arial" w:hAnsi="Arial" w:cs="Arial"/>
        </w:rPr>
        <w:t>поселения на 202</w:t>
      </w:r>
      <w:r w:rsidR="00F37695">
        <w:rPr>
          <w:rFonts w:ascii="Arial" w:hAnsi="Arial" w:cs="Arial"/>
        </w:rPr>
        <w:t>2</w:t>
      </w:r>
      <w:r>
        <w:rPr>
          <w:rFonts w:ascii="Arial" w:hAnsi="Arial" w:cs="Arial"/>
        </w:rPr>
        <w:t xml:space="preserve"> год и плановый период</w:t>
      </w:r>
    </w:p>
    <w:p w:rsidR="00262202" w:rsidRDefault="00262202" w:rsidP="00262202">
      <w:pPr>
        <w:rPr>
          <w:rFonts w:ascii="Arial" w:hAnsi="Arial" w:cs="Arial"/>
        </w:rPr>
      </w:pPr>
      <w:r>
        <w:rPr>
          <w:rFonts w:ascii="Arial" w:hAnsi="Arial" w:cs="Arial"/>
        </w:rPr>
        <w:t xml:space="preserve"> 202</w:t>
      </w:r>
      <w:r w:rsidR="00F37695">
        <w:rPr>
          <w:rFonts w:ascii="Arial" w:hAnsi="Arial" w:cs="Arial"/>
        </w:rPr>
        <w:t>3</w:t>
      </w:r>
      <w:r>
        <w:rPr>
          <w:rFonts w:ascii="Arial" w:hAnsi="Arial" w:cs="Arial"/>
        </w:rPr>
        <w:t>-202</w:t>
      </w:r>
      <w:r w:rsidR="00F37695">
        <w:rPr>
          <w:rFonts w:ascii="Arial" w:hAnsi="Arial" w:cs="Arial"/>
        </w:rPr>
        <w:t xml:space="preserve">4 </w:t>
      </w:r>
      <w:r>
        <w:rPr>
          <w:rFonts w:ascii="Arial" w:hAnsi="Arial" w:cs="Arial"/>
        </w:rPr>
        <w:t>год</w:t>
      </w:r>
      <w:r w:rsidR="00F37695">
        <w:rPr>
          <w:rFonts w:ascii="Arial" w:hAnsi="Arial" w:cs="Arial"/>
        </w:rPr>
        <w:t>ов</w:t>
      </w:r>
      <w:r>
        <w:rPr>
          <w:rFonts w:ascii="Arial" w:hAnsi="Arial" w:cs="Arial"/>
        </w:rPr>
        <w:t xml:space="preserve">»  </w:t>
      </w:r>
    </w:p>
    <w:p w:rsidR="00262202" w:rsidRDefault="00262202" w:rsidP="00262202">
      <w:pPr>
        <w:ind w:left="567" w:firstLine="567"/>
        <w:rPr>
          <w:rFonts w:ascii="Arial" w:hAnsi="Arial" w:cs="Arial"/>
        </w:rPr>
      </w:pPr>
    </w:p>
    <w:p w:rsidR="00262202" w:rsidRDefault="00262202" w:rsidP="00262202">
      <w:pPr>
        <w:ind w:left="567" w:firstLine="567"/>
        <w:rPr>
          <w:rFonts w:ascii="Arial" w:hAnsi="Arial" w:cs="Arial"/>
        </w:rPr>
      </w:pPr>
    </w:p>
    <w:p w:rsidR="00262202" w:rsidRDefault="00262202" w:rsidP="00262202">
      <w:pPr>
        <w:ind w:left="567" w:firstLine="567"/>
        <w:jc w:val="both"/>
        <w:rPr>
          <w:rFonts w:ascii="Arial" w:hAnsi="Arial" w:cs="Arial"/>
          <w:color w:val="0070C0"/>
        </w:rPr>
      </w:pPr>
    </w:p>
    <w:p w:rsidR="00262202" w:rsidRDefault="00262202" w:rsidP="00262202">
      <w:pPr>
        <w:ind w:left="567" w:firstLine="567"/>
        <w:jc w:val="both"/>
      </w:pPr>
      <w:r>
        <w:rPr>
          <w:rFonts w:ascii="Arial" w:hAnsi="Arial" w:cs="Arial"/>
        </w:rPr>
        <w:t>В соответствии с Федеральным законом от 06.10.2003 г. № 131-ФЗ «Об общих принципах организации местного самоуправления в Российс</w:t>
      </w:r>
      <w:r w:rsidR="00E429F2">
        <w:rPr>
          <w:rFonts w:ascii="Arial" w:hAnsi="Arial" w:cs="Arial"/>
        </w:rPr>
        <w:t>кой Федерации», Уставом Корсун</w:t>
      </w:r>
      <w:r>
        <w:rPr>
          <w:rFonts w:ascii="Arial" w:hAnsi="Arial" w:cs="Arial"/>
        </w:rPr>
        <w:t xml:space="preserve">ского сельского поселения </w:t>
      </w:r>
      <w:proofErr w:type="spellStart"/>
      <w:r>
        <w:rPr>
          <w:rFonts w:ascii="Arial" w:hAnsi="Arial" w:cs="Arial"/>
        </w:rPr>
        <w:t>Верховского</w:t>
      </w:r>
      <w:proofErr w:type="spellEnd"/>
      <w:r>
        <w:rPr>
          <w:rFonts w:ascii="Arial" w:hAnsi="Arial" w:cs="Arial"/>
        </w:rPr>
        <w:t xml:space="preserve"> ра</w:t>
      </w:r>
      <w:r w:rsidR="00E429F2">
        <w:rPr>
          <w:rFonts w:ascii="Arial" w:hAnsi="Arial" w:cs="Arial"/>
        </w:rPr>
        <w:t>йона Орловской области, Корсун</w:t>
      </w:r>
      <w:r>
        <w:rPr>
          <w:rFonts w:ascii="Arial" w:hAnsi="Arial" w:cs="Arial"/>
        </w:rPr>
        <w:t>ский сельский Совет народных депутатов РЕШИЛ:</w:t>
      </w:r>
    </w:p>
    <w:p w:rsidR="00262202" w:rsidRDefault="00262202" w:rsidP="00262202">
      <w:pPr>
        <w:ind w:left="567" w:firstLine="567"/>
        <w:jc w:val="both"/>
        <w:rPr>
          <w:rFonts w:ascii="Arial" w:hAnsi="Arial" w:cs="Arial"/>
        </w:rPr>
      </w:pPr>
    </w:p>
    <w:p w:rsidR="00262202" w:rsidRPr="00F37695" w:rsidRDefault="00262202" w:rsidP="00F37695">
      <w:pPr>
        <w:ind w:left="567" w:firstLine="567"/>
        <w:jc w:val="both"/>
      </w:pPr>
      <w:r>
        <w:rPr>
          <w:rFonts w:ascii="Arial" w:hAnsi="Arial" w:cs="Arial"/>
        </w:rPr>
        <w:t>1. Принять проект Реш</w:t>
      </w:r>
      <w:r w:rsidR="00E429F2">
        <w:rPr>
          <w:rFonts w:ascii="Arial" w:hAnsi="Arial" w:cs="Arial"/>
        </w:rPr>
        <w:t>ения «О проекте Бюджета Корсун</w:t>
      </w:r>
      <w:r>
        <w:rPr>
          <w:rFonts w:ascii="Arial" w:hAnsi="Arial" w:cs="Arial"/>
        </w:rPr>
        <w:t>ского сельского поселения на 202</w:t>
      </w:r>
      <w:r w:rsidR="00F37695">
        <w:rPr>
          <w:rFonts w:ascii="Arial" w:hAnsi="Arial" w:cs="Arial"/>
        </w:rPr>
        <w:t>2</w:t>
      </w:r>
      <w:r>
        <w:rPr>
          <w:rFonts w:ascii="Arial" w:hAnsi="Arial" w:cs="Arial"/>
        </w:rPr>
        <w:t xml:space="preserve"> год и плановый период 202</w:t>
      </w:r>
      <w:r w:rsidR="00F37695">
        <w:rPr>
          <w:rFonts w:ascii="Arial" w:hAnsi="Arial" w:cs="Arial"/>
        </w:rPr>
        <w:t>3</w:t>
      </w:r>
      <w:r>
        <w:rPr>
          <w:rFonts w:ascii="Arial" w:hAnsi="Arial" w:cs="Arial"/>
        </w:rPr>
        <w:t>-202</w:t>
      </w:r>
      <w:r w:rsidR="00F37695">
        <w:rPr>
          <w:rFonts w:ascii="Arial" w:hAnsi="Arial" w:cs="Arial"/>
        </w:rPr>
        <w:t>4</w:t>
      </w:r>
      <w:r>
        <w:rPr>
          <w:rFonts w:ascii="Arial" w:hAnsi="Arial" w:cs="Arial"/>
        </w:rPr>
        <w:t xml:space="preserve"> год</w:t>
      </w:r>
      <w:r w:rsidR="00F37695">
        <w:rPr>
          <w:rFonts w:ascii="Arial" w:hAnsi="Arial" w:cs="Arial"/>
        </w:rPr>
        <w:t>ов</w:t>
      </w:r>
      <w:r>
        <w:rPr>
          <w:rFonts w:ascii="Arial" w:hAnsi="Arial" w:cs="Arial"/>
        </w:rPr>
        <w:t xml:space="preserve">» (прилагается). </w:t>
      </w:r>
    </w:p>
    <w:p w:rsidR="00262202" w:rsidRDefault="00262202" w:rsidP="00262202">
      <w:pPr>
        <w:pStyle w:val="a6"/>
        <w:spacing w:after="0" w:line="240" w:lineRule="auto"/>
        <w:ind w:left="567" w:firstLine="567"/>
        <w:jc w:val="both"/>
      </w:pPr>
      <w:r>
        <w:rPr>
          <w:rFonts w:ascii="Arial" w:hAnsi="Arial" w:cs="Arial"/>
          <w:sz w:val="24"/>
          <w:szCs w:val="24"/>
        </w:rPr>
        <w:t xml:space="preserve">2. </w:t>
      </w:r>
      <w:r>
        <w:rPr>
          <w:rFonts w:ascii="Arial" w:hAnsi="Arial" w:cs="Arial"/>
          <w:color w:val="000000"/>
          <w:sz w:val="24"/>
          <w:szCs w:val="24"/>
        </w:rPr>
        <w:t xml:space="preserve">Настоящее Решение подлежит обнародованию в установленном порядке, а также  размещению на официальном сайте администрации </w:t>
      </w:r>
      <w:proofErr w:type="spellStart"/>
      <w:r>
        <w:rPr>
          <w:rFonts w:ascii="Arial" w:hAnsi="Arial" w:cs="Arial"/>
          <w:color w:val="000000"/>
          <w:sz w:val="24"/>
          <w:szCs w:val="24"/>
        </w:rPr>
        <w:t>Верховс</w:t>
      </w:r>
      <w:r w:rsidR="00E429F2">
        <w:rPr>
          <w:rFonts w:ascii="Arial" w:hAnsi="Arial" w:cs="Arial"/>
          <w:color w:val="000000"/>
          <w:sz w:val="24"/>
          <w:szCs w:val="24"/>
        </w:rPr>
        <w:t>кого</w:t>
      </w:r>
      <w:proofErr w:type="spellEnd"/>
      <w:r w:rsidR="00E429F2">
        <w:rPr>
          <w:rFonts w:ascii="Arial" w:hAnsi="Arial" w:cs="Arial"/>
          <w:color w:val="000000"/>
          <w:sz w:val="24"/>
          <w:szCs w:val="24"/>
        </w:rPr>
        <w:t xml:space="preserve"> района на странице Корсун</w:t>
      </w:r>
      <w:r>
        <w:rPr>
          <w:rFonts w:ascii="Arial" w:hAnsi="Arial" w:cs="Arial"/>
          <w:color w:val="000000"/>
          <w:sz w:val="24"/>
          <w:szCs w:val="24"/>
        </w:rPr>
        <w:t xml:space="preserve">ского сельского поселения  </w:t>
      </w:r>
      <w:r>
        <w:rPr>
          <w:rStyle w:val="blk"/>
          <w:rFonts w:ascii="Arial" w:hAnsi="Arial" w:cs="Arial"/>
          <w:color w:val="000000"/>
          <w:sz w:val="24"/>
          <w:szCs w:val="24"/>
        </w:rPr>
        <w:t>в сети "Интернет"</w:t>
      </w:r>
      <w:r>
        <w:rPr>
          <w:rFonts w:ascii="Arial" w:hAnsi="Arial" w:cs="Arial"/>
          <w:color w:val="000000"/>
          <w:sz w:val="24"/>
          <w:szCs w:val="24"/>
        </w:rPr>
        <w:t>.</w:t>
      </w:r>
    </w:p>
    <w:p w:rsidR="00262202" w:rsidRDefault="00262202" w:rsidP="00262202">
      <w:pPr>
        <w:pStyle w:val="a6"/>
        <w:spacing w:after="0" w:line="240" w:lineRule="auto"/>
        <w:ind w:left="567" w:firstLine="567"/>
        <w:jc w:val="both"/>
        <w:rPr>
          <w:rFonts w:ascii="Arial" w:hAnsi="Arial" w:cs="Arial"/>
          <w:sz w:val="24"/>
          <w:szCs w:val="24"/>
        </w:rPr>
      </w:pPr>
    </w:p>
    <w:p w:rsidR="00262202" w:rsidRDefault="00262202" w:rsidP="00262202">
      <w:pPr>
        <w:ind w:left="567" w:firstLine="567"/>
        <w:jc w:val="both"/>
        <w:rPr>
          <w:rFonts w:ascii="Arial" w:hAnsi="Arial" w:cs="Arial"/>
        </w:rPr>
      </w:pPr>
    </w:p>
    <w:p w:rsidR="00262202" w:rsidRDefault="00262202" w:rsidP="00262202">
      <w:pPr>
        <w:ind w:left="567" w:firstLine="567"/>
        <w:jc w:val="both"/>
        <w:rPr>
          <w:rFonts w:ascii="Arial" w:hAnsi="Arial" w:cs="Arial"/>
          <w:color w:val="0070C0"/>
        </w:rPr>
      </w:pPr>
    </w:p>
    <w:p w:rsidR="00262202" w:rsidRDefault="00262202" w:rsidP="00262202">
      <w:pPr>
        <w:ind w:left="567" w:firstLine="567"/>
        <w:rPr>
          <w:rFonts w:ascii="Arial" w:hAnsi="Arial" w:cs="Arial"/>
          <w:color w:val="0070C0"/>
        </w:rPr>
      </w:pPr>
    </w:p>
    <w:p w:rsidR="00262202" w:rsidRDefault="00E429F2" w:rsidP="00262202">
      <w:pPr>
        <w:ind w:left="567"/>
        <w:jc w:val="both"/>
        <w:rPr>
          <w:rFonts w:ascii="Arial" w:hAnsi="Arial" w:cs="Arial"/>
        </w:rPr>
      </w:pPr>
      <w:r>
        <w:rPr>
          <w:rFonts w:ascii="Arial" w:hAnsi="Arial" w:cs="Arial"/>
        </w:rPr>
        <w:t xml:space="preserve">  Глава  Корсун</w:t>
      </w:r>
      <w:r w:rsidR="00262202">
        <w:rPr>
          <w:rFonts w:ascii="Arial" w:hAnsi="Arial" w:cs="Arial"/>
        </w:rPr>
        <w:t>ского</w:t>
      </w:r>
    </w:p>
    <w:p w:rsidR="00262202" w:rsidRDefault="00262202" w:rsidP="00262202">
      <w:pPr>
        <w:ind w:left="567"/>
        <w:jc w:val="both"/>
      </w:pPr>
      <w:r>
        <w:rPr>
          <w:rFonts w:ascii="Arial" w:hAnsi="Arial" w:cs="Arial"/>
        </w:rPr>
        <w:t xml:space="preserve">  Сельского поселения                                            </w:t>
      </w:r>
      <w:r w:rsidR="00E429F2">
        <w:rPr>
          <w:rFonts w:ascii="Arial" w:hAnsi="Arial" w:cs="Arial"/>
        </w:rPr>
        <w:t>О.А.Гончарова</w:t>
      </w:r>
      <w:r>
        <w:rPr>
          <w:rFonts w:ascii="Arial" w:hAnsi="Arial" w:cs="Arial"/>
        </w:rPr>
        <w:t xml:space="preserve">          </w:t>
      </w:r>
    </w:p>
    <w:p w:rsidR="00262202" w:rsidRDefault="00262202" w:rsidP="0074135A">
      <w:pPr>
        <w:ind w:left="6237"/>
        <w:jc w:val="right"/>
        <w:rPr>
          <w:rFonts w:ascii="Arial" w:hAnsi="Arial" w:cs="Arial"/>
        </w:rPr>
      </w:pPr>
    </w:p>
    <w:p w:rsidR="00262202" w:rsidRDefault="00262202" w:rsidP="0074135A">
      <w:pPr>
        <w:ind w:left="6237"/>
        <w:jc w:val="right"/>
        <w:rPr>
          <w:rFonts w:ascii="Arial" w:hAnsi="Arial" w:cs="Arial"/>
        </w:rPr>
      </w:pPr>
    </w:p>
    <w:p w:rsidR="00262202" w:rsidRDefault="00262202" w:rsidP="0074135A">
      <w:pPr>
        <w:ind w:left="6237"/>
        <w:jc w:val="right"/>
        <w:rPr>
          <w:rFonts w:ascii="Arial" w:hAnsi="Arial" w:cs="Arial"/>
        </w:rPr>
      </w:pPr>
    </w:p>
    <w:p w:rsidR="00262202" w:rsidRDefault="00262202" w:rsidP="0074135A">
      <w:pPr>
        <w:ind w:left="6237"/>
        <w:jc w:val="right"/>
        <w:rPr>
          <w:rFonts w:ascii="Arial" w:hAnsi="Arial" w:cs="Arial"/>
        </w:rPr>
      </w:pPr>
    </w:p>
    <w:p w:rsidR="00262202" w:rsidRDefault="00262202" w:rsidP="0074135A">
      <w:pPr>
        <w:ind w:left="6237"/>
        <w:jc w:val="right"/>
        <w:rPr>
          <w:rFonts w:ascii="Arial" w:hAnsi="Arial" w:cs="Arial"/>
        </w:rPr>
      </w:pPr>
    </w:p>
    <w:p w:rsidR="00262202" w:rsidRDefault="00262202" w:rsidP="00262202">
      <w:pPr>
        <w:rPr>
          <w:rFonts w:ascii="Arial" w:hAnsi="Arial" w:cs="Arial"/>
        </w:rPr>
      </w:pPr>
    </w:p>
    <w:p w:rsidR="00262202" w:rsidRDefault="00262202" w:rsidP="00262202">
      <w:pPr>
        <w:rPr>
          <w:rFonts w:ascii="Arial" w:hAnsi="Arial" w:cs="Arial"/>
        </w:rPr>
      </w:pPr>
    </w:p>
    <w:p w:rsidR="00262202" w:rsidRDefault="00262202" w:rsidP="00262202">
      <w:pPr>
        <w:rPr>
          <w:rFonts w:ascii="Arial" w:hAnsi="Arial" w:cs="Arial"/>
        </w:rPr>
      </w:pPr>
    </w:p>
    <w:p w:rsidR="00F37695" w:rsidRDefault="00F37695" w:rsidP="00262202">
      <w:pPr>
        <w:rPr>
          <w:rFonts w:ascii="Arial" w:hAnsi="Arial" w:cs="Arial"/>
        </w:rPr>
      </w:pPr>
    </w:p>
    <w:p w:rsidR="00E429F2" w:rsidRDefault="00E429F2" w:rsidP="00262202">
      <w:pPr>
        <w:rPr>
          <w:rFonts w:ascii="Arial" w:hAnsi="Arial" w:cs="Arial"/>
        </w:rPr>
      </w:pPr>
    </w:p>
    <w:p w:rsidR="00E429F2" w:rsidRDefault="00E429F2" w:rsidP="00262202">
      <w:pPr>
        <w:rPr>
          <w:rFonts w:ascii="Arial" w:hAnsi="Arial" w:cs="Arial"/>
        </w:rPr>
      </w:pPr>
    </w:p>
    <w:p w:rsidR="00262202" w:rsidRDefault="00262202" w:rsidP="00262202">
      <w:pPr>
        <w:rPr>
          <w:rFonts w:ascii="Arial" w:hAnsi="Arial" w:cs="Arial"/>
        </w:rPr>
      </w:pPr>
    </w:p>
    <w:p w:rsidR="00262202" w:rsidRDefault="00262202" w:rsidP="00262202">
      <w:pPr>
        <w:rPr>
          <w:rFonts w:ascii="Arial" w:hAnsi="Arial" w:cs="Arial"/>
        </w:rPr>
      </w:pPr>
    </w:p>
    <w:p w:rsidR="00F37695" w:rsidRDefault="0074135A" w:rsidP="00F37695">
      <w:pPr>
        <w:ind w:left="6237"/>
        <w:jc w:val="right"/>
        <w:rPr>
          <w:rFonts w:ascii="Arial" w:hAnsi="Arial" w:cs="Arial"/>
        </w:rPr>
      </w:pPr>
      <w:r>
        <w:rPr>
          <w:rFonts w:ascii="Arial" w:hAnsi="Arial" w:cs="Arial"/>
        </w:rPr>
        <w:t xml:space="preserve">Приложение </w:t>
      </w:r>
    </w:p>
    <w:p w:rsidR="00F37695" w:rsidRDefault="0074135A" w:rsidP="00F37695">
      <w:pPr>
        <w:ind w:left="6237"/>
        <w:jc w:val="right"/>
      </w:pPr>
      <w:r>
        <w:rPr>
          <w:rFonts w:ascii="Arial" w:hAnsi="Arial" w:cs="Arial"/>
        </w:rPr>
        <w:t xml:space="preserve">к решению </w:t>
      </w:r>
      <w:r w:rsidR="00E429F2">
        <w:rPr>
          <w:rFonts w:ascii="Arial" w:hAnsi="Arial" w:cs="Arial"/>
        </w:rPr>
        <w:t>Корсун</w:t>
      </w:r>
      <w:r w:rsidR="00F37695">
        <w:rPr>
          <w:rFonts w:ascii="Arial" w:hAnsi="Arial" w:cs="Arial"/>
        </w:rPr>
        <w:t>ского сельского</w:t>
      </w:r>
    </w:p>
    <w:p w:rsidR="0074135A" w:rsidRDefault="00F37695" w:rsidP="00F37695">
      <w:pPr>
        <w:jc w:val="right"/>
      </w:pPr>
      <w:r>
        <w:rPr>
          <w:rFonts w:ascii="Arial" w:hAnsi="Arial" w:cs="Arial"/>
        </w:rPr>
        <w:t>Совета народных</w:t>
      </w:r>
    </w:p>
    <w:p w:rsidR="0074135A" w:rsidRDefault="0074135A" w:rsidP="00F37695">
      <w:pPr>
        <w:ind w:left="6237"/>
        <w:jc w:val="right"/>
      </w:pPr>
      <w:r>
        <w:rPr>
          <w:rFonts w:ascii="Arial" w:hAnsi="Arial" w:cs="Arial"/>
        </w:rPr>
        <w:t xml:space="preserve">депутатов   </w:t>
      </w:r>
    </w:p>
    <w:p w:rsidR="0074135A" w:rsidRPr="00BF6BA3" w:rsidRDefault="0074135A" w:rsidP="00F37695">
      <w:pPr>
        <w:ind w:left="6237"/>
        <w:jc w:val="right"/>
        <w:rPr>
          <w:rFonts w:ascii="Arial" w:eastAsia="Arial" w:hAnsi="Arial" w:cs="Arial"/>
        </w:rPr>
      </w:pPr>
      <w:r w:rsidRPr="00BF6BA3">
        <w:rPr>
          <w:rFonts w:ascii="Arial" w:hAnsi="Arial" w:cs="Arial"/>
        </w:rPr>
        <w:t>от «</w:t>
      </w:r>
      <w:r w:rsidR="00E429F2">
        <w:rPr>
          <w:rFonts w:ascii="Arial" w:hAnsi="Arial" w:cs="Arial"/>
        </w:rPr>
        <w:t>19</w:t>
      </w:r>
      <w:r w:rsidRPr="00BF6BA3">
        <w:rPr>
          <w:rFonts w:ascii="Arial" w:hAnsi="Arial" w:cs="Arial"/>
        </w:rPr>
        <w:t>»</w:t>
      </w:r>
      <w:r>
        <w:rPr>
          <w:rFonts w:ascii="Arial" w:hAnsi="Arial" w:cs="Arial"/>
        </w:rPr>
        <w:t>ноября</w:t>
      </w:r>
      <w:r w:rsidRPr="00BF6BA3">
        <w:rPr>
          <w:rFonts w:ascii="Arial" w:hAnsi="Arial" w:cs="Arial"/>
        </w:rPr>
        <w:t xml:space="preserve"> 202</w:t>
      </w:r>
      <w:r w:rsidR="00F37695">
        <w:rPr>
          <w:rFonts w:ascii="Arial" w:hAnsi="Arial" w:cs="Arial"/>
        </w:rPr>
        <w:t>1</w:t>
      </w:r>
      <w:r w:rsidRPr="00BF6BA3">
        <w:rPr>
          <w:rFonts w:ascii="Arial" w:hAnsi="Arial" w:cs="Arial"/>
        </w:rPr>
        <w:t xml:space="preserve"> года №</w:t>
      </w:r>
      <w:r w:rsidRPr="00BF6BA3">
        <w:rPr>
          <w:rFonts w:ascii="Arial" w:eastAsia="Arial" w:hAnsi="Arial" w:cs="Arial"/>
        </w:rPr>
        <w:t xml:space="preserve"> </w:t>
      </w:r>
      <w:r w:rsidR="00E429F2">
        <w:rPr>
          <w:rFonts w:ascii="Arial" w:eastAsia="Arial" w:hAnsi="Arial" w:cs="Arial"/>
        </w:rPr>
        <w:t>8</w:t>
      </w:r>
    </w:p>
    <w:p w:rsidR="00C053B3" w:rsidRDefault="00C053B3" w:rsidP="00C053B3">
      <w:pPr>
        <w:jc w:val="right"/>
        <w:rPr>
          <w:b/>
          <w:sz w:val="32"/>
          <w:szCs w:val="32"/>
        </w:rPr>
      </w:pPr>
      <w:r>
        <w:rPr>
          <w:b/>
          <w:sz w:val="32"/>
          <w:szCs w:val="32"/>
        </w:rPr>
        <w:t xml:space="preserve">проект                                  </w:t>
      </w:r>
    </w:p>
    <w:p w:rsidR="003A40E3" w:rsidRDefault="003A40E3" w:rsidP="003A40E3">
      <w:pPr>
        <w:jc w:val="center"/>
        <w:rPr>
          <w:b/>
          <w:sz w:val="18"/>
          <w:szCs w:val="18"/>
        </w:rPr>
      </w:pPr>
      <w:r>
        <w:rPr>
          <w:b/>
          <w:sz w:val="18"/>
          <w:szCs w:val="18"/>
        </w:rPr>
        <w:t>РОССИЙСКАЯ ФЕДЕРАЦИЯ</w:t>
      </w:r>
    </w:p>
    <w:p w:rsidR="003A40E3" w:rsidRDefault="003A40E3" w:rsidP="003A40E3">
      <w:pPr>
        <w:jc w:val="center"/>
        <w:rPr>
          <w:b/>
          <w:sz w:val="18"/>
          <w:szCs w:val="18"/>
        </w:rPr>
      </w:pPr>
    </w:p>
    <w:p w:rsidR="003A40E3" w:rsidRDefault="003A40E3" w:rsidP="003A40E3">
      <w:pPr>
        <w:tabs>
          <w:tab w:val="center" w:pos="4677"/>
        </w:tabs>
        <w:rPr>
          <w:b/>
          <w:sz w:val="18"/>
          <w:szCs w:val="18"/>
        </w:rPr>
      </w:pPr>
      <w:r>
        <w:rPr>
          <w:b/>
          <w:sz w:val="18"/>
          <w:szCs w:val="18"/>
        </w:rPr>
        <w:tab/>
        <w:t>ОРЛОВСКАЯ ОБЛАСТЬ</w:t>
      </w:r>
    </w:p>
    <w:p w:rsidR="003A40E3" w:rsidRDefault="003A40E3" w:rsidP="003A40E3">
      <w:pPr>
        <w:jc w:val="center"/>
        <w:rPr>
          <w:b/>
          <w:sz w:val="18"/>
          <w:szCs w:val="18"/>
        </w:rPr>
      </w:pPr>
    </w:p>
    <w:p w:rsidR="003A40E3" w:rsidRDefault="003A40E3" w:rsidP="003A40E3">
      <w:pPr>
        <w:jc w:val="center"/>
        <w:rPr>
          <w:b/>
          <w:sz w:val="18"/>
          <w:szCs w:val="18"/>
        </w:rPr>
      </w:pPr>
      <w:r>
        <w:rPr>
          <w:b/>
          <w:sz w:val="18"/>
          <w:szCs w:val="18"/>
        </w:rPr>
        <w:t>ВЕРХОВСКИЙ РАЙОН</w:t>
      </w:r>
    </w:p>
    <w:p w:rsidR="003A40E3" w:rsidRDefault="003A40E3" w:rsidP="003A40E3">
      <w:pPr>
        <w:jc w:val="center"/>
        <w:rPr>
          <w:b/>
          <w:sz w:val="18"/>
          <w:szCs w:val="18"/>
        </w:rPr>
      </w:pPr>
    </w:p>
    <w:p w:rsidR="003A40E3" w:rsidRDefault="003A40E3" w:rsidP="003A40E3">
      <w:pPr>
        <w:jc w:val="center"/>
        <w:rPr>
          <w:b/>
          <w:sz w:val="18"/>
          <w:szCs w:val="18"/>
        </w:rPr>
      </w:pPr>
      <w:r>
        <w:rPr>
          <w:b/>
          <w:sz w:val="18"/>
          <w:szCs w:val="18"/>
        </w:rPr>
        <w:t>КОРСУНСКИЙ СЕЛЬСКИЙ СОВЕТ</w:t>
      </w:r>
    </w:p>
    <w:p w:rsidR="003A40E3" w:rsidRDefault="003A40E3" w:rsidP="003A40E3">
      <w:pPr>
        <w:jc w:val="center"/>
        <w:rPr>
          <w:b/>
          <w:sz w:val="18"/>
          <w:szCs w:val="18"/>
        </w:rPr>
      </w:pPr>
      <w:r>
        <w:rPr>
          <w:b/>
          <w:sz w:val="18"/>
          <w:szCs w:val="18"/>
        </w:rPr>
        <w:t>НАРОДНЫХ ДЕПУТАТОВ</w:t>
      </w:r>
    </w:p>
    <w:p w:rsidR="003A40E3" w:rsidRDefault="003A40E3" w:rsidP="003A40E3">
      <w:pPr>
        <w:jc w:val="center"/>
        <w:rPr>
          <w:b/>
          <w:sz w:val="18"/>
          <w:szCs w:val="18"/>
        </w:rPr>
      </w:pPr>
    </w:p>
    <w:p w:rsidR="003A40E3" w:rsidRDefault="003A40E3" w:rsidP="003A40E3">
      <w:pPr>
        <w:jc w:val="center"/>
        <w:rPr>
          <w:b/>
          <w:sz w:val="18"/>
          <w:szCs w:val="18"/>
        </w:rPr>
      </w:pPr>
      <w:r>
        <w:rPr>
          <w:b/>
          <w:sz w:val="18"/>
          <w:szCs w:val="18"/>
        </w:rPr>
        <w:t xml:space="preserve">                                                                                                </w:t>
      </w:r>
    </w:p>
    <w:p w:rsidR="003A40E3" w:rsidRDefault="003A40E3" w:rsidP="003A40E3">
      <w:pPr>
        <w:jc w:val="center"/>
        <w:rPr>
          <w:b/>
          <w:sz w:val="18"/>
          <w:szCs w:val="18"/>
        </w:rPr>
      </w:pPr>
    </w:p>
    <w:p w:rsidR="003A40E3" w:rsidRDefault="003A40E3" w:rsidP="003A40E3">
      <w:pPr>
        <w:jc w:val="center"/>
        <w:rPr>
          <w:b/>
          <w:sz w:val="18"/>
          <w:szCs w:val="18"/>
        </w:rPr>
      </w:pPr>
      <w:r>
        <w:rPr>
          <w:b/>
          <w:sz w:val="18"/>
          <w:szCs w:val="18"/>
        </w:rPr>
        <w:t>РЕШЕНИЕ</w:t>
      </w:r>
    </w:p>
    <w:p w:rsidR="003A40E3" w:rsidRDefault="003A40E3" w:rsidP="003A40E3">
      <w:pPr>
        <w:jc w:val="center"/>
        <w:rPr>
          <w:b/>
          <w:sz w:val="18"/>
          <w:szCs w:val="18"/>
        </w:rPr>
      </w:pPr>
      <w:r>
        <w:rPr>
          <w:b/>
          <w:sz w:val="18"/>
          <w:szCs w:val="18"/>
        </w:rPr>
        <w:t xml:space="preserve">                                                                                                                                                                                     №</w:t>
      </w:r>
    </w:p>
    <w:p w:rsidR="003A40E3" w:rsidRDefault="003A40E3" w:rsidP="003A40E3">
      <w:pPr>
        <w:jc w:val="both"/>
        <w:rPr>
          <w:b/>
          <w:sz w:val="18"/>
          <w:szCs w:val="18"/>
        </w:rPr>
      </w:pPr>
    </w:p>
    <w:tbl>
      <w:tblPr>
        <w:tblW w:w="0" w:type="auto"/>
        <w:tblLayout w:type="fixed"/>
        <w:tblLook w:val="04A0"/>
      </w:tblPr>
      <w:tblGrid>
        <w:gridCol w:w="4668"/>
        <w:gridCol w:w="1200"/>
        <w:gridCol w:w="3720"/>
      </w:tblGrid>
      <w:tr w:rsidR="003A40E3" w:rsidTr="003A40E3">
        <w:tc>
          <w:tcPr>
            <w:tcW w:w="4668" w:type="dxa"/>
            <w:hideMark/>
          </w:tcPr>
          <w:p w:rsidR="003A40E3" w:rsidRDefault="003A40E3">
            <w:pPr>
              <w:snapToGrid w:val="0"/>
              <w:jc w:val="both"/>
              <w:rPr>
                <w:sz w:val="18"/>
                <w:szCs w:val="18"/>
              </w:rPr>
            </w:pPr>
            <w:r>
              <w:rPr>
                <w:sz w:val="18"/>
                <w:szCs w:val="18"/>
              </w:rPr>
              <w:t>О бюджете Корсунского сельского поселения на 2022 год и плановый период 2023-2024гг.</w:t>
            </w:r>
          </w:p>
        </w:tc>
        <w:tc>
          <w:tcPr>
            <w:tcW w:w="1200" w:type="dxa"/>
          </w:tcPr>
          <w:p w:rsidR="003A40E3" w:rsidRDefault="003A40E3">
            <w:pPr>
              <w:snapToGrid w:val="0"/>
              <w:jc w:val="both"/>
              <w:rPr>
                <w:sz w:val="18"/>
                <w:szCs w:val="18"/>
              </w:rPr>
            </w:pPr>
          </w:p>
        </w:tc>
        <w:tc>
          <w:tcPr>
            <w:tcW w:w="3720" w:type="dxa"/>
            <w:hideMark/>
          </w:tcPr>
          <w:p w:rsidR="003A40E3" w:rsidRDefault="003A40E3">
            <w:pPr>
              <w:snapToGrid w:val="0"/>
              <w:jc w:val="both"/>
              <w:rPr>
                <w:sz w:val="18"/>
                <w:szCs w:val="18"/>
              </w:rPr>
            </w:pPr>
            <w:r>
              <w:rPr>
                <w:sz w:val="18"/>
                <w:szCs w:val="18"/>
              </w:rPr>
              <w:t xml:space="preserve">Принято на заседании сельского Совета народных депутатов  ____________ 2021года </w:t>
            </w:r>
          </w:p>
        </w:tc>
      </w:tr>
    </w:tbl>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b/>
          <w:sz w:val="18"/>
          <w:szCs w:val="18"/>
        </w:rPr>
      </w:pPr>
    </w:p>
    <w:p w:rsidR="003A40E3" w:rsidRDefault="003A40E3" w:rsidP="003A40E3">
      <w:pPr>
        <w:jc w:val="both"/>
        <w:rPr>
          <w:b/>
          <w:sz w:val="18"/>
          <w:szCs w:val="18"/>
        </w:rPr>
      </w:pPr>
      <w:r>
        <w:rPr>
          <w:b/>
          <w:sz w:val="18"/>
          <w:szCs w:val="18"/>
        </w:rPr>
        <w:t>Статья 1. Основные характеристики бюджета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both"/>
        <w:rPr>
          <w:b/>
          <w:sz w:val="18"/>
          <w:szCs w:val="18"/>
        </w:rPr>
      </w:pPr>
      <w:r>
        <w:rPr>
          <w:sz w:val="18"/>
          <w:szCs w:val="18"/>
        </w:rPr>
        <w:t>Утвердить основные характеристики бюджета поселения на 2022год и на плановый период 2023-2024гг</w:t>
      </w:r>
      <w:r>
        <w:rPr>
          <w:b/>
          <w:sz w:val="18"/>
          <w:szCs w:val="18"/>
        </w:rPr>
        <w:t>.</w:t>
      </w:r>
    </w:p>
    <w:p w:rsidR="003A40E3" w:rsidRDefault="003A40E3" w:rsidP="003A40E3">
      <w:pPr>
        <w:numPr>
          <w:ilvl w:val="0"/>
          <w:numId w:val="16"/>
        </w:numPr>
        <w:suppressAutoHyphens/>
        <w:jc w:val="both"/>
        <w:rPr>
          <w:sz w:val="18"/>
          <w:szCs w:val="18"/>
        </w:rPr>
      </w:pPr>
      <w:r>
        <w:rPr>
          <w:sz w:val="18"/>
          <w:szCs w:val="18"/>
        </w:rPr>
        <w:t xml:space="preserve">общий объём доходов бюджета поселения на 2022 год в сумме 1291,0 тыс. рублей, на 2023 год-1238,0 тыс. </w:t>
      </w:r>
      <w:proofErr w:type="spellStart"/>
      <w:r>
        <w:rPr>
          <w:sz w:val="18"/>
          <w:szCs w:val="18"/>
        </w:rPr>
        <w:t>руб</w:t>
      </w:r>
      <w:proofErr w:type="spellEnd"/>
      <w:r>
        <w:rPr>
          <w:sz w:val="18"/>
          <w:szCs w:val="18"/>
        </w:rPr>
        <w:t>, на 2024г-1251,0 тыс. рублей.</w:t>
      </w:r>
    </w:p>
    <w:p w:rsidR="003A40E3" w:rsidRDefault="003A40E3" w:rsidP="003A40E3">
      <w:pPr>
        <w:numPr>
          <w:ilvl w:val="0"/>
          <w:numId w:val="16"/>
        </w:numPr>
        <w:suppressAutoHyphens/>
        <w:jc w:val="both"/>
        <w:rPr>
          <w:sz w:val="18"/>
          <w:szCs w:val="18"/>
        </w:rPr>
      </w:pPr>
      <w:r>
        <w:rPr>
          <w:sz w:val="18"/>
          <w:szCs w:val="18"/>
        </w:rPr>
        <w:t xml:space="preserve">Общий объём расходов бюджета поселения на 2022 год в сумме 1368,1 тыс. рублей, на 2023 год-1315,1 тыс. </w:t>
      </w:r>
      <w:proofErr w:type="spellStart"/>
      <w:r>
        <w:rPr>
          <w:sz w:val="18"/>
          <w:szCs w:val="18"/>
        </w:rPr>
        <w:t>руб</w:t>
      </w:r>
      <w:proofErr w:type="spellEnd"/>
      <w:r>
        <w:rPr>
          <w:sz w:val="18"/>
          <w:szCs w:val="18"/>
        </w:rPr>
        <w:t>, на 2024г-1328,1 тыс. рублей.</w:t>
      </w:r>
    </w:p>
    <w:p w:rsidR="003A40E3" w:rsidRDefault="003A40E3" w:rsidP="003A40E3">
      <w:pPr>
        <w:rPr>
          <w:sz w:val="18"/>
          <w:szCs w:val="18"/>
        </w:rPr>
      </w:pPr>
      <w:r>
        <w:rPr>
          <w:sz w:val="18"/>
          <w:szCs w:val="18"/>
        </w:rPr>
        <w:t xml:space="preserve">        3.     Дефицит бюджета поселения на 2022год составляет в сумме- 77,1 тыс. руб.; на 2022-2023г.г. по 77,1 тыс. руб. на каждый год, источники финансирования</w:t>
      </w:r>
      <w:r>
        <w:t xml:space="preserve"> </w:t>
      </w:r>
      <w:r>
        <w:rPr>
          <w:sz w:val="18"/>
          <w:szCs w:val="18"/>
        </w:rPr>
        <w:t>дефицита бюджета поселения, согласно приложению 1 к настоящему Решению.</w:t>
      </w:r>
    </w:p>
    <w:p w:rsidR="003A40E3" w:rsidRDefault="003A40E3" w:rsidP="003A40E3">
      <w:pPr>
        <w:suppressAutoHyphens/>
        <w:ind w:left="360"/>
        <w:jc w:val="both"/>
        <w:rPr>
          <w:sz w:val="18"/>
          <w:szCs w:val="18"/>
        </w:rPr>
      </w:pPr>
    </w:p>
    <w:p w:rsidR="003A40E3" w:rsidRDefault="003A40E3" w:rsidP="003A40E3">
      <w:pPr>
        <w:numPr>
          <w:ilvl w:val="0"/>
          <w:numId w:val="18"/>
        </w:numPr>
        <w:suppressAutoHyphens/>
        <w:jc w:val="both"/>
        <w:rPr>
          <w:sz w:val="18"/>
          <w:szCs w:val="18"/>
        </w:rPr>
      </w:pPr>
      <w:r>
        <w:rPr>
          <w:sz w:val="18"/>
          <w:szCs w:val="18"/>
        </w:rPr>
        <w:t>Нормативную величину резервного фонда на 2022 год в сумме 5,0 тыс. рублей, 2023-5,0 т</w:t>
      </w:r>
      <w:proofErr w:type="gramStart"/>
      <w:r>
        <w:rPr>
          <w:sz w:val="18"/>
          <w:szCs w:val="18"/>
        </w:rPr>
        <w:t>.р</w:t>
      </w:r>
      <w:proofErr w:type="gramEnd"/>
      <w:r>
        <w:rPr>
          <w:sz w:val="18"/>
          <w:szCs w:val="18"/>
        </w:rPr>
        <w:t>,2024-5,0 тыс. руб.</w:t>
      </w:r>
    </w:p>
    <w:p w:rsidR="003A40E3" w:rsidRDefault="003A40E3" w:rsidP="003A40E3">
      <w:pPr>
        <w:jc w:val="both"/>
        <w:rPr>
          <w:sz w:val="18"/>
          <w:szCs w:val="18"/>
        </w:rPr>
      </w:pPr>
    </w:p>
    <w:p w:rsidR="003A40E3" w:rsidRDefault="003A40E3" w:rsidP="003A40E3">
      <w:pPr>
        <w:jc w:val="both"/>
        <w:rPr>
          <w:b/>
          <w:sz w:val="18"/>
          <w:szCs w:val="18"/>
        </w:rPr>
      </w:pPr>
      <w:r>
        <w:rPr>
          <w:b/>
          <w:sz w:val="18"/>
          <w:szCs w:val="18"/>
        </w:rPr>
        <w:t>Статья 2. Нормативы распределения доходов между районным бюджетом и бюджетом сельского поселения на 2022год и на плановый период 2023-2024гг.</w:t>
      </w:r>
    </w:p>
    <w:p w:rsidR="003A40E3" w:rsidRDefault="003A40E3" w:rsidP="003A40E3">
      <w:pPr>
        <w:jc w:val="both"/>
        <w:rPr>
          <w:sz w:val="18"/>
          <w:szCs w:val="18"/>
        </w:rPr>
      </w:pPr>
      <w:r>
        <w:rPr>
          <w:sz w:val="18"/>
          <w:szCs w:val="18"/>
        </w:rPr>
        <w:t>В соответствии с пунктом 2 статьи 184.1 Бюджетного кодекса Российской Федерации утвердить нормативы распределения доходов между районным бюджетом и бюджетом сельского поселения на 2022год и на плановый период 2023-2024гг., согласно приложению 2 к настоящему решению.</w:t>
      </w:r>
    </w:p>
    <w:p w:rsidR="003A40E3" w:rsidRDefault="003A40E3" w:rsidP="003A40E3">
      <w:pPr>
        <w:jc w:val="both"/>
        <w:rPr>
          <w:sz w:val="18"/>
          <w:szCs w:val="18"/>
        </w:rPr>
      </w:pPr>
    </w:p>
    <w:p w:rsidR="003A40E3" w:rsidRDefault="003A40E3" w:rsidP="003A40E3">
      <w:pPr>
        <w:jc w:val="both"/>
        <w:rPr>
          <w:b/>
          <w:sz w:val="18"/>
          <w:szCs w:val="18"/>
        </w:rPr>
      </w:pPr>
      <w:r>
        <w:rPr>
          <w:b/>
          <w:sz w:val="18"/>
          <w:szCs w:val="18"/>
        </w:rPr>
        <w:t xml:space="preserve">Статья 3. Администраторы доходов бюджета сельского поселения и администраторы </w:t>
      </w:r>
      <w:proofErr w:type="gramStart"/>
      <w:r>
        <w:rPr>
          <w:b/>
          <w:sz w:val="18"/>
          <w:szCs w:val="18"/>
        </w:rPr>
        <w:t>источников финансирования дефицита бюджета поселения</w:t>
      </w:r>
      <w:proofErr w:type="gramEnd"/>
      <w:r>
        <w:rPr>
          <w:b/>
          <w:sz w:val="18"/>
          <w:szCs w:val="18"/>
        </w:rPr>
        <w:t>.</w:t>
      </w:r>
    </w:p>
    <w:p w:rsidR="003A40E3" w:rsidRDefault="003A40E3" w:rsidP="003A40E3">
      <w:pPr>
        <w:jc w:val="both"/>
        <w:rPr>
          <w:b/>
          <w:sz w:val="18"/>
          <w:szCs w:val="18"/>
        </w:rPr>
      </w:pPr>
    </w:p>
    <w:p w:rsidR="003A40E3" w:rsidRDefault="003A40E3" w:rsidP="003A40E3">
      <w:pPr>
        <w:numPr>
          <w:ilvl w:val="0"/>
          <w:numId w:val="3"/>
        </w:numPr>
        <w:jc w:val="both"/>
        <w:rPr>
          <w:sz w:val="18"/>
          <w:szCs w:val="18"/>
        </w:rPr>
      </w:pPr>
      <w:r>
        <w:rPr>
          <w:sz w:val="18"/>
          <w:szCs w:val="18"/>
        </w:rPr>
        <w:t>Утвердить перечень администраторов доходов бюджета поселения – органов местного самоуправления  согласно приложению 3 к настоящему решению</w:t>
      </w:r>
    </w:p>
    <w:p w:rsidR="003A40E3" w:rsidRDefault="003A40E3" w:rsidP="003A40E3">
      <w:pPr>
        <w:numPr>
          <w:ilvl w:val="0"/>
          <w:numId w:val="3"/>
        </w:numPr>
        <w:jc w:val="both"/>
        <w:rPr>
          <w:sz w:val="18"/>
          <w:szCs w:val="18"/>
        </w:rPr>
      </w:pPr>
      <w:r>
        <w:rPr>
          <w:sz w:val="18"/>
          <w:szCs w:val="18"/>
        </w:rPr>
        <w:t>Утвердить перечень администраторов доходов бюджета  поселения - органы государственной власти Российской Федераци</w:t>
      </w:r>
      <w:proofErr w:type="gramStart"/>
      <w:r>
        <w:rPr>
          <w:sz w:val="18"/>
          <w:szCs w:val="18"/>
        </w:rPr>
        <w:t>и-</w:t>
      </w:r>
      <w:proofErr w:type="gramEnd"/>
      <w:r>
        <w:rPr>
          <w:sz w:val="18"/>
          <w:szCs w:val="18"/>
        </w:rPr>
        <w:t xml:space="preserve">  согласно приложению 4 к настоящему решению</w:t>
      </w:r>
    </w:p>
    <w:p w:rsidR="003A40E3" w:rsidRDefault="003A40E3" w:rsidP="003A40E3">
      <w:pPr>
        <w:numPr>
          <w:ilvl w:val="0"/>
          <w:numId w:val="3"/>
        </w:numPr>
        <w:jc w:val="both"/>
        <w:rPr>
          <w:sz w:val="18"/>
          <w:szCs w:val="18"/>
        </w:rPr>
      </w:pPr>
      <w:r>
        <w:rPr>
          <w:sz w:val="18"/>
          <w:szCs w:val="18"/>
        </w:rPr>
        <w:t xml:space="preserve">Утвердить перечень и коды статей и видов </w:t>
      </w:r>
      <w:proofErr w:type="gramStart"/>
      <w:r>
        <w:rPr>
          <w:sz w:val="18"/>
          <w:szCs w:val="18"/>
        </w:rPr>
        <w:t>источников финансирования дефицита бюджета  муниципального образования</w:t>
      </w:r>
      <w:proofErr w:type="gramEnd"/>
      <w:r>
        <w:rPr>
          <w:sz w:val="18"/>
          <w:szCs w:val="18"/>
        </w:rPr>
        <w:t xml:space="preserve"> </w:t>
      </w:r>
      <w:proofErr w:type="spellStart"/>
      <w:r>
        <w:rPr>
          <w:sz w:val="18"/>
          <w:szCs w:val="18"/>
        </w:rPr>
        <w:t>Корсунское</w:t>
      </w:r>
      <w:proofErr w:type="spellEnd"/>
      <w:r>
        <w:rPr>
          <w:sz w:val="18"/>
          <w:szCs w:val="18"/>
        </w:rPr>
        <w:t xml:space="preserve"> сельское поселение согласно приложению </w:t>
      </w:r>
      <w:r>
        <w:rPr>
          <w:b/>
          <w:sz w:val="18"/>
          <w:szCs w:val="18"/>
        </w:rPr>
        <w:t>№ 5</w:t>
      </w:r>
      <w:r>
        <w:rPr>
          <w:sz w:val="18"/>
          <w:szCs w:val="18"/>
        </w:rPr>
        <w:t xml:space="preserve"> к настоящему Решению.</w:t>
      </w:r>
    </w:p>
    <w:p w:rsidR="003A40E3" w:rsidRDefault="003A40E3" w:rsidP="003A40E3">
      <w:pPr>
        <w:widowControl w:val="0"/>
        <w:numPr>
          <w:ilvl w:val="0"/>
          <w:numId w:val="3"/>
        </w:numPr>
        <w:autoSpaceDE w:val="0"/>
        <w:autoSpaceDN w:val="0"/>
        <w:adjustRightInd w:val="0"/>
        <w:jc w:val="both"/>
        <w:rPr>
          <w:sz w:val="18"/>
          <w:szCs w:val="18"/>
        </w:rPr>
      </w:pPr>
      <w:r>
        <w:rPr>
          <w:sz w:val="18"/>
          <w:szCs w:val="18"/>
        </w:rPr>
        <w:t>Утвердить перечень главных распорядителей бюджетных средств бюджета поселения согласно приложению 6 к настоящему Решению</w:t>
      </w:r>
    </w:p>
    <w:p w:rsidR="003A40E3" w:rsidRDefault="003A40E3" w:rsidP="003A40E3">
      <w:pPr>
        <w:numPr>
          <w:ilvl w:val="0"/>
          <w:numId w:val="3"/>
        </w:numPr>
        <w:jc w:val="both"/>
        <w:rPr>
          <w:sz w:val="18"/>
          <w:szCs w:val="18"/>
        </w:rPr>
      </w:pPr>
      <w:proofErr w:type="gramStart"/>
      <w:r>
        <w:rPr>
          <w:sz w:val="18"/>
          <w:szCs w:val="18"/>
        </w:rPr>
        <w:t>В случае изменения в 2022 году состава и (или) функций администраторов доходов бюджета поселения и (или) администраторов источников финансирования дефицита бюджета поселения Администрация Корсунского сельского поселения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дефицита бюджета вносить в ходе исполнения бюджета поселения соответствующие изменения в состав закрепленных за ними кодов</w:t>
      </w:r>
      <w:proofErr w:type="gramEnd"/>
      <w:r>
        <w:rPr>
          <w:sz w:val="18"/>
          <w:szCs w:val="18"/>
        </w:rPr>
        <w:t xml:space="preserve"> классификации доходов бюджетов Российской Федерации или классификации источников финансирования дефицитов бюджетов с последующим внесением изменений в настоящее решение.</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b/>
          <w:sz w:val="18"/>
          <w:szCs w:val="18"/>
        </w:rPr>
      </w:pPr>
      <w:r>
        <w:rPr>
          <w:b/>
          <w:sz w:val="18"/>
          <w:szCs w:val="18"/>
        </w:rPr>
        <w:t>Статья 4. Поступление доходов в бюджет поселения на 2022год и на плановый период 2023-2024гг.</w:t>
      </w:r>
    </w:p>
    <w:p w:rsidR="003A40E3" w:rsidRDefault="003A40E3" w:rsidP="003A40E3">
      <w:pPr>
        <w:jc w:val="both"/>
        <w:rPr>
          <w:b/>
          <w:sz w:val="18"/>
          <w:szCs w:val="18"/>
        </w:rPr>
      </w:pPr>
      <w:r>
        <w:rPr>
          <w:sz w:val="18"/>
          <w:szCs w:val="18"/>
        </w:rPr>
        <w:lastRenderedPageBreak/>
        <w:t xml:space="preserve"> Учесть в бюджете поселения поступление доходов в бюджет поселения на 2022год и на плановый период 2023-2024гг.</w:t>
      </w:r>
    </w:p>
    <w:p w:rsidR="003A40E3" w:rsidRDefault="003A40E3" w:rsidP="003A40E3">
      <w:pPr>
        <w:jc w:val="both"/>
        <w:rPr>
          <w:sz w:val="18"/>
          <w:szCs w:val="18"/>
        </w:rPr>
      </w:pPr>
      <w:r>
        <w:rPr>
          <w:sz w:val="18"/>
          <w:szCs w:val="18"/>
        </w:rPr>
        <w:t xml:space="preserve"> согласно приложению 7 к настоящему решению.</w:t>
      </w:r>
    </w:p>
    <w:p w:rsidR="003A40E3" w:rsidRDefault="003A40E3" w:rsidP="003A40E3">
      <w:pPr>
        <w:jc w:val="both"/>
        <w:rPr>
          <w:sz w:val="18"/>
          <w:szCs w:val="18"/>
        </w:rPr>
      </w:pPr>
      <w:r>
        <w:rPr>
          <w:b/>
          <w:sz w:val="18"/>
          <w:szCs w:val="18"/>
        </w:rPr>
        <w:t>Статья 5. Бюджетные ассигнования бюджета поселения на 2022год и на плановый период 2023-2024гг.</w:t>
      </w:r>
    </w:p>
    <w:p w:rsidR="003A40E3" w:rsidRDefault="003A40E3" w:rsidP="003A40E3">
      <w:pPr>
        <w:jc w:val="both"/>
        <w:rPr>
          <w:sz w:val="18"/>
          <w:szCs w:val="18"/>
        </w:rPr>
      </w:pPr>
    </w:p>
    <w:p w:rsidR="003A40E3" w:rsidRDefault="003A40E3" w:rsidP="003A40E3">
      <w:pPr>
        <w:numPr>
          <w:ilvl w:val="0"/>
          <w:numId w:val="21"/>
        </w:numPr>
        <w:suppressAutoHyphens/>
        <w:jc w:val="both"/>
        <w:rPr>
          <w:sz w:val="18"/>
          <w:szCs w:val="18"/>
        </w:rPr>
      </w:pPr>
      <w:r>
        <w:rPr>
          <w:sz w:val="18"/>
          <w:szCs w:val="18"/>
        </w:rPr>
        <w:t>Утвердить в пределах общего объёма расходов, установленного статьёй 1 настоящего решения, распределение бюджетных ассигнований по разделам и подразделам классификации расходов бюджета:</w:t>
      </w:r>
    </w:p>
    <w:p w:rsidR="003A40E3" w:rsidRDefault="003A40E3" w:rsidP="003A40E3">
      <w:pPr>
        <w:numPr>
          <w:ilvl w:val="0"/>
          <w:numId w:val="23"/>
        </w:numPr>
        <w:suppressAutoHyphens/>
        <w:jc w:val="both"/>
        <w:rPr>
          <w:sz w:val="18"/>
          <w:szCs w:val="18"/>
        </w:rPr>
      </w:pPr>
      <w:r>
        <w:rPr>
          <w:sz w:val="18"/>
          <w:szCs w:val="18"/>
        </w:rPr>
        <w:t>на 2022год</w:t>
      </w:r>
      <w:proofErr w:type="gramStart"/>
      <w:r>
        <w:rPr>
          <w:sz w:val="18"/>
          <w:szCs w:val="18"/>
        </w:rPr>
        <w:t>,с</w:t>
      </w:r>
      <w:proofErr w:type="gramEnd"/>
      <w:r>
        <w:rPr>
          <w:sz w:val="18"/>
          <w:szCs w:val="18"/>
        </w:rPr>
        <w:t>огласно приложению 8 к настоящему решению</w:t>
      </w:r>
    </w:p>
    <w:p w:rsidR="003A40E3" w:rsidRDefault="003A40E3" w:rsidP="003A40E3">
      <w:pPr>
        <w:numPr>
          <w:ilvl w:val="0"/>
          <w:numId w:val="23"/>
        </w:numPr>
        <w:suppressAutoHyphens/>
        <w:jc w:val="both"/>
        <w:rPr>
          <w:sz w:val="18"/>
          <w:szCs w:val="18"/>
        </w:rPr>
      </w:pPr>
      <w:r>
        <w:rPr>
          <w:sz w:val="18"/>
          <w:szCs w:val="18"/>
        </w:rPr>
        <w:t xml:space="preserve"> плановый период 2023-2024гг</w:t>
      </w:r>
      <w:proofErr w:type="gramStart"/>
      <w:r>
        <w:rPr>
          <w:sz w:val="18"/>
          <w:szCs w:val="18"/>
        </w:rPr>
        <w:t>,с</w:t>
      </w:r>
      <w:proofErr w:type="gramEnd"/>
      <w:r>
        <w:rPr>
          <w:sz w:val="18"/>
          <w:szCs w:val="18"/>
        </w:rPr>
        <w:t>огласно приложению 9</w:t>
      </w:r>
    </w:p>
    <w:p w:rsidR="003A40E3" w:rsidRDefault="003A40E3" w:rsidP="003A40E3">
      <w:pPr>
        <w:numPr>
          <w:ilvl w:val="0"/>
          <w:numId w:val="21"/>
        </w:numPr>
        <w:suppressAutoHyphens/>
        <w:jc w:val="both"/>
        <w:rPr>
          <w:sz w:val="18"/>
          <w:szCs w:val="18"/>
        </w:rPr>
      </w:pPr>
      <w:r>
        <w:rPr>
          <w:sz w:val="18"/>
          <w:szCs w:val="18"/>
        </w:rPr>
        <w:t>Утвердить в пределах общего объёма расходов, установленного статьёй 1 настоящего решения распределение бюджетных ассигнований по разделам, подразделам, целевым статьям и видам расходов классификации расходов бюджета:</w:t>
      </w:r>
    </w:p>
    <w:p w:rsidR="003A40E3" w:rsidRDefault="003A40E3" w:rsidP="003A40E3">
      <w:pPr>
        <w:numPr>
          <w:ilvl w:val="0"/>
          <w:numId w:val="25"/>
        </w:numPr>
        <w:suppressAutoHyphens/>
        <w:jc w:val="both"/>
        <w:rPr>
          <w:sz w:val="18"/>
          <w:szCs w:val="18"/>
        </w:rPr>
      </w:pPr>
      <w:r>
        <w:rPr>
          <w:sz w:val="18"/>
          <w:szCs w:val="18"/>
        </w:rPr>
        <w:t>на 2022 год согласно приложению 10 к настоящему решению</w:t>
      </w:r>
    </w:p>
    <w:p w:rsidR="003A40E3" w:rsidRDefault="003A40E3" w:rsidP="003A40E3">
      <w:pPr>
        <w:numPr>
          <w:ilvl w:val="0"/>
          <w:numId w:val="25"/>
        </w:numPr>
        <w:suppressAutoHyphens/>
        <w:jc w:val="both"/>
        <w:rPr>
          <w:sz w:val="18"/>
          <w:szCs w:val="18"/>
        </w:rPr>
      </w:pPr>
      <w:r>
        <w:rPr>
          <w:sz w:val="18"/>
          <w:szCs w:val="18"/>
        </w:rPr>
        <w:t xml:space="preserve"> и на плановый период 2023-2024гг</w:t>
      </w:r>
      <w:proofErr w:type="gramStart"/>
      <w:r>
        <w:rPr>
          <w:sz w:val="18"/>
          <w:szCs w:val="18"/>
        </w:rPr>
        <w:t>,с</w:t>
      </w:r>
      <w:proofErr w:type="gramEnd"/>
      <w:r>
        <w:rPr>
          <w:sz w:val="18"/>
          <w:szCs w:val="18"/>
        </w:rPr>
        <w:t>огласно приложению 11 к настоящему решению.</w:t>
      </w:r>
    </w:p>
    <w:p w:rsidR="003A40E3" w:rsidRDefault="003A40E3" w:rsidP="003A40E3">
      <w:pPr>
        <w:numPr>
          <w:ilvl w:val="0"/>
          <w:numId w:val="21"/>
        </w:numPr>
        <w:suppressAutoHyphens/>
        <w:jc w:val="both"/>
        <w:rPr>
          <w:sz w:val="18"/>
          <w:szCs w:val="18"/>
        </w:rPr>
      </w:pPr>
      <w:r>
        <w:rPr>
          <w:sz w:val="18"/>
          <w:szCs w:val="18"/>
        </w:rPr>
        <w:t>Утвердить в пределах общего объёма расходов. Установленного статьёй 1 настоящего решения ведомственную структуру расходов бюджета поселения:</w:t>
      </w:r>
    </w:p>
    <w:p w:rsidR="003A40E3" w:rsidRDefault="003A40E3" w:rsidP="003A40E3">
      <w:pPr>
        <w:numPr>
          <w:ilvl w:val="0"/>
          <w:numId w:val="27"/>
        </w:numPr>
        <w:suppressAutoHyphens/>
        <w:jc w:val="both"/>
        <w:rPr>
          <w:sz w:val="18"/>
          <w:szCs w:val="18"/>
        </w:rPr>
      </w:pPr>
      <w:r>
        <w:rPr>
          <w:sz w:val="18"/>
          <w:szCs w:val="18"/>
        </w:rPr>
        <w:t>на 2022 г согласно приложению 12 к настоящему решению</w:t>
      </w:r>
    </w:p>
    <w:p w:rsidR="003A40E3" w:rsidRDefault="003A40E3" w:rsidP="003A40E3">
      <w:pPr>
        <w:numPr>
          <w:ilvl w:val="0"/>
          <w:numId w:val="27"/>
        </w:numPr>
        <w:suppressAutoHyphens/>
        <w:jc w:val="both"/>
        <w:rPr>
          <w:sz w:val="18"/>
          <w:szCs w:val="18"/>
        </w:rPr>
      </w:pPr>
      <w:r>
        <w:rPr>
          <w:sz w:val="18"/>
          <w:szCs w:val="18"/>
        </w:rPr>
        <w:t xml:space="preserve"> и на плановый период 2023-2024гг согласно приложению 13  к настоящему решению</w:t>
      </w:r>
    </w:p>
    <w:p w:rsidR="003A40E3" w:rsidRDefault="003A40E3" w:rsidP="003A40E3">
      <w:pPr>
        <w:numPr>
          <w:ilvl w:val="0"/>
          <w:numId w:val="21"/>
        </w:numPr>
        <w:suppressAutoHyphens/>
        <w:jc w:val="both"/>
        <w:rPr>
          <w:sz w:val="18"/>
          <w:szCs w:val="18"/>
        </w:rPr>
      </w:pPr>
      <w:r>
        <w:rPr>
          <w:sz w:val="18"/>
          <w:szCs w:val="18"/>
        </w:rPr>
        <w:t>Предоставить право Администрации Корсунского сельского поселения в ходе исполнения бюджета поселения в случае возникновения дополнительных обязательств по обеспечению первоочередных и (или) социально-значимых расходов, не обеспеченных доходными источниками, корректировать объёмы бюджета Корсунского поселения на соответствующие суммы с последующим снесением изменений в настоящее решение.</w:t>
      </w:r>
    </w:p>
    <w:p w:rsidR="003A40E3" w:rsidRDefault="003A40E3" w:rsidP="003A40E3">
      <w:pPr>
        <w:jc w:val="both"/>
        <w:rPr>
          <w:sz w:val="18"/>
          <w:szCs w:val="18"/>
        </w:rPr>
      </w:pPr>
    </w:p>
    <w:p w:rsidR="003A40E3" w:rsidRDefault="003A40E3" w:rsidP="003A40E3">
      <w:pPr>
        <w:jc w:val="both"/>
        <w:rPr>
          <w:b/>
          <w:sz w:val="18"/>
          <w:szCs w:val="18"/>
        </w:rPr>
      </w:pPr>
      <w:r>
        <w:rPr>
          <w:b/>
          <w:sz w:val="18"/>
          <w:szCs w:val="18"/>
        </w:rPr>
        <w:t>Статья 6. Особенности использования бюджетных ассигнований по обеспечению деятельности органов местного самоуправления поселения.</w:t>
      </w:r>
    </w:p>
    <w:p w:rsidR="003A40E3" w:rsidRDefault="003A40E3" w:rsidP="003A40E3">
      <w:pPr>
        <w:jc w:val="both"/>
        <w:rPr>
          <w:b/>
          <w:sz w:val="18"/>
          <w:szCs w:val="18"/>
        </w:rPr>
      </w:pPr>
    </w:p>
    <w:p w:rsidR="003A40E3" w:rsidRDefault="003A40E3" w:rsidP="003A40E3">
      <w:pPr>
        <w:numPr>
          <w:ilvl w:val="0"/>
          <w:numId w:val="29"/>
        </w:numPr>
        <w:suppressAutoHyphens/>
        <w:jc w:val="both"/>
        <w:rPr>
          <w:sz w:val="18"/>
          <w:szCs w:val="18"/>
        </w:rPr>
      </w:pPr>
      <w:r>
        <w:rPr>
          <w:sz w:val="18"/>
          <w:szCs w:val="18"/>
        </w:rPr>
        <w:t xml:space="preserve">Администрация Корсунского поселения не вправе принимать решения, приводящие к увеличению в 2022 году муниципальных служащих поселения. </w:t>
      </w:r>
      <w:proofErr w:type="gramStart"/>
      <w:r>
        <w:rPr>
          <w:sz w:val="18"/>
          <w:szCs w:val="18"/>
        </w:rPr>
        <w:t>В случае увеличения объема выполняемых функций в течение финансового года муниципальными органами и на основании законодательно принятых решений федеральных органов власти по передаче полномочий Администрация Корсунского сельского поселения вправе принимать решения об увеличении численности муниципальных служащих за счёт дополнительных трансфертов из районного, областного или федерального бюджетов.</w:t>
      </w:r>
      <w:proofErr w:type="gramEnd"/>
    </w:p>
    <w:p w:rsidR="003A40E3" w:rsidRDefault="003A40E3" w:rsidP="003A40E3">
      <w:pPr>
        <w:numPr>
          <w:ilvl w:val="0"/>
          <w:numId w:val="29"/>
        </w:numPr>
        <w:suppressAutoHyphens/>
        <w:jc w:val="both"/>
        <w:rPr>
          <w:sz w:val="18"/>
          <w:szCs w:val="18"/>
        </w:rPr>
      </w:pPr>
      <w:proofErr w:type="gramStart"/>
      <w:r>
        <w:rPr>
          <w:sz w:val="18"/>
          <w:szCs w:val="18"/>
        </w:rPr>
        <w:t xml:space="preserve">Средства, полученные бюджетными учреждениями, находящимися в ведении органов исполнительной власти района и финансируемыми за счёт средств бюджета поселения, от разрешенных видов деятельности, приносящей доход подлежат отражению в доходах бюджета поселения, учитываются на лицевых счетах, открытых в УФК по Орловской области Отделении по </w:t>
      </w:r>
      <w:proofErr w:type="spellStart"/>
      <w:r>
        <w:rPr>
          <w:sz w:val="18"/>
          <w:szCs w:val="18"/>
        </w:rPr>
        <w:t>Верховскому</w:t>
      </w:r>
      <w:proofErr w:type="spellEnd"/>
      <w:r>
        <w:rPr>
          <w:sz w:val="18"/>
          <w:szCs w:val="18"/>
        </w:rPr>
        <w:t xml:space="preserve"> району, и расходуются в соответствии со сметами доходов и расходов, согласованными с главными распорядителями кредитов, в пределах</w:t>
      </w:r>
      <w:proofErr w:type="gramEnd"/>
      <w:r>
        <w:rPr>
          <w:sz w:val="18"/>
          <w:szCs w:val="18"/>
        </w:rPr>
        <w:t xml:space="preserve"> остатков средств на их лицевых  счетах.</w:t>
      </w:r>
    </w:p>
    <w:p w:rsidR="003A40E3" w:rsidRDefault="003A40E3" w:rsidP="003A40E3">
      <w:pPr>
        <w:numPr>
          <w:ilvl w:val="0"/>
          <w:numId w:val="29"/>
        </w:numPr>
        <w:suppressAutoHyphens/>
        <w:jc w:val="both"/>
        <w:rPr>
          <w:sz w:val="18"/>
          <w:szCs w:val="18"/>
        </w:rPr>
      </w:pPr>
      <w:r>
        <w:rPr>
          <w:sz w:val="18"/>
          <w:szCs w:val="18"/>
        </w:rPr>
        <w:t>Средства, полученные от разрешенных видов деятельности, приносящей доход, не могут направляться на создание других организаций и покупку ценных бумаг, а также размещаться на депозитах в кредитных учреждениях.</w:t>
      </w:r>
    </w:p>
    <w:p w:rsidR="003A40E3" w:rsidRDefault="003A40E3" w:rsidP="003A40E3">
      <w:pPr>
        <w:numPr>
          <w:ilvl w:val="0"/>
          <w:numId w:val="29"/>
        </w:numPr>
        <w:suppressAutoHyphens/>
        <w:jc w:val="both"/>
        <w:rPr>
          <w:sz w:val="18"/>
          <w:szCs w:val="18"/>
        </w:rPr>
      </w:pPr>
      <w:r>
        <w:rPr>
          <w:sz w:val="18"/>
          <w:szCs w:val="18"/>
        </w:rPr>
        <w:t xml:space="preserve">Заключение и оплата бюджетными учреждениями договоров, исполнение которых осуществляется за счёт средств, полученных от разрешенных видов деятельности. </w:t>
      </w:r>
      <w:proofErr w:type="gramStart"/>
      <w:r>
        <w:rPr>
          <w:sz w:val="18"/>
          <w:szCs w:val="18"/>
        </w:rPr>
        <w:t>Приносящей</w:t>
      </w:r>
      <w:proofErr w:type="gramEnd"/>
      <w:r>
        <w:rPr>
          <w:sz w:val="18"/>
          <w:szCs w:val="18"/>
        </w:rPr>
        <w:t xml:space="preserve"> доход, производятся в пределах утверждённых смет доходов и расходов.</w:t>
      </w:r>
    </w:p>
    <w:p w:rsidR="003A40E3" w:rsidRDefault="003A40E3" w:rsidP="003A40E3">
      <w:pPr>
        <w:numPr>
          <w:ilvl w:val="0"/>
          <w:numId w:val="29"/>
        </w:numPr>
        <w:suppressAutoHyphens/>
        <w:jc w:val="both"/>
        <w:rPr>
          <w:sz w:val="18"/>
          <w:szCs w:val="18"/>
        </w:rPr>
      </w:pPr>
      <w:r>
        <w:rPr>
          <w:sz w:val="18"/>
          <w:szCs w:val="18"/>
        </w:rPr>
        <w:t>Заключение и оплата органами исполнительной власти поселения договоров, исполнение которых осуществляется за счёт средств бюджета поселения, производятся в пределах утверждённых им лимитов бюджетных ассигнований в соответствии с кодами классификации расходов бюджета поселения и с учётом принятых и неисполненных обязательств.</w:t>
      </w:r>
    </w:p>
    <w:p w:rsidR="003A40E3" w:rsidRDefault="003A40E3" w:rsidP="003A40E3">
      <w:pPr>
        <w:numPr>
          <w:ilvl w:val="0"/>
          <w:numId w:val="29"/>
        </w:numPr>
        <w:suppressAutoHyphens/>
        <w:jc w:val="both"/>
        <w:rPr>
          <w:sz w:val="18"/>
          <w:szCs w:val="18"/>
        </w:rPr>
      </w:pPr>
      <w:r>
        <w:rPr>
          <w:sz w:val="18"/>
          <w:szCs w:val="18"/>
        </w:rPr>
        <w:t>Вытекающие из договоров, исполнение которых осуществляется за счёт средств бюджета поселения, обязательства, органами исполнительной власти поселения сверх утвержденных им лимитов бюджетных ассигнований, не подлежат оплате за счёт средств бюджета поселения на 2022 год.</w:t>
      </w:r>
    </w:p>
    <w:p w:rsidR="003A40E3" w:rsidRDefault="003A40E3" w:rsidP="003A40E3">
      <w:pPr>
        <w:numPr>
          <w:ilvl w:val="0"/>
          <w:numId w:val="29"/>
        </w:numPr>
        <w:suppressAutoHyphens/>
        <w:jc w:val="both"/>
        <w:rPr>
          <w:sz w:val="18"/>
          <w:szCs w:val="18"/>
        </w:rPr>
      </w:pPr>
      <w:r>
        <w:rPr>
          <w:sz w:val="18"/>
          <w:szCs w:val="18"/>
        </w:rPr>
        <w:t>Получатель средств бюджета поселения при заключении договоров (муниципальных контрактов) на поставку товаров (работ, услуг) вправе предусматривать авансовые платежи:</w:t>
      </w:r>
    </w:p>
    <w:p w:rsidR="003A40E3" w:rsidRDefault="003A40E3" w:rsidP="003A40E3">
      <w:pPr>
        <w:numPr>
          <w:ilvl w:val="0"/>
          <w:numId w:val="31"/>
        </w:numPr>
        <w:suppressAutoHyphens/>
        <w:jc w:val="both"/>
        <w:rPr>
          <w:sz w:val="18"/>
          <w:szCs w:val="18"/>
        </w:rPr>
      </w:pPr>
      <w:proofErr w:type="gramStart"/>
      <w:r>
        <w:rPr>
          <w:sz w:val="18"/>
          <w:szCs w:val="18"/>
        </w:rPr>
        <w:t>в размере 100 % от суммы договора (контракта) – по договорам (контрактам) поставки оборудования в соответствии с условиями, определенными нормативными правовыми актами Администрации Корсунского поселения и муниципальными контрактами, о предоставлении услуг связи, о подписки на печатные издания и об их приобретении, об обучении на курсах повышения квалификации, по договорам обязательного страхования гражданской ответственности владельцев транспортных средств, а также по договорам, подлежащим оплате</w:t>
      </w:r>
      <w:proofErr w:type="gramEnd"/>
      <w:r>
        <w:rPr>
          <w:sz w:val="18"/>
          <w:szCs w:val="18"/>
        </w:rPr>
        <w:t xml:space="preserve"> за счёт средств, полученных от разрешенных видов деятельности, приносящей доход.</w:t>
      </w:r>
    </w:p>
    <w:p w:rsidR="003A40E3" w:rsidRDefault="003A40E3" w:rsidP="003A40E3">
      <w:pPr>
        <w:numPr>
          <w:ilvl w:val="0"/>
          <w:numId w:val="31"/>
        </w:numPr>
        <w:suppressAutoHyphens/>
        <w:jc w:val="both"/>
        <w:rPr>
          <w:sz w:val="18"/>
          <w:szCs w:val="18"/>
        </w:rPr>
      </w:pPr>
      <w:r>
        <w:rPr>
          <w:sz w:val="18"/>
          <w:szCs w:val="18"/>
        </w:rPr>
        <w:t>В размере 30 % суммы договора (контракта), если иное не предусмотрено законодательством Российской Федерации, нормативными правовыми актами Администрации Корсунского поселения, - по остальным договорам (контрактам).</w:t>
      </w:r>
    </w:p>
    <w:p w:rsidR="003A40E3" w:rsidRDefault="003A40E3" w:rsidP="003A40E3">
      <w:pPr>
        <w:ind w:left="360"/>
        <w:jc w:val="both"/>
        <w:rPr>
          <w:sz w:val="18"/>
          <w:szCs w:val="18"/>
        </w:rPr>
      </w:pPr>
    </w:p>
    <w:p w:rsidR="003A40E3" w:rsidRDefault="003A40E3" w:rsidP="003A40E3">
      <w:pPr>
        <w:ind w:left="360"/>
        <w:jc w:val="both"/>
        <w:rPr>
          <w:b/>
          <w:sz w:val="18"/>
          <w:szCs w:val="18"/>
        </w:rPr>
      </w:pPr>
      <w:r>
        <w:rPr>
          <w:b/>
          <w:sz w:val="18"/>
          <w:szCs w:val="18"/>
        </w:rPr>
        <w:t>Статья 7. Бюджетные ассигнования на исполнение публичных нормативных обязательств.</w:t>
      </w:r>
    </w:p>
    <w:p w:rsidR="003A40E3" w:rsidRDefault="003A40E3" w:rsidP="003A40E3">
      <w:pPr>
        <w:jc w:val="both"/>
        <w:rPr>
          <w:sz w:val="18"/>
          <w:szCs w:val="18"/>
        </w:rPr>
      </w:pPr>
      <w:r>
        <w:rPr>
          <w:sz w:val="18"/>
          <w:szCs w:val="18"/>
        </w:rPr>
        <w:t>Бюджетные ассигнования на исполнение публичных нормативных обязательств на 2022год и на плановый период 2023-2024гг не предусматриваются.</w:t>
      </w:r>
    </w:p>
    <w:p w:rsidR="003A40E3" w:rsidRDefault="003A40E3" w:rsidP="003A40E3">
      <w:pPr>
        <w:ind w:left="360"/>
        <w:jc w:val="both"/>
        <w:rPr>
          <w:sz w:val="18"/>
          <w:szCs w:val="18"/>
        </w:rPr>
      </w:pPr>
    </w:p>
    <w:p w:rsidR="003A40E3" w:rsidRDefault="003A40E3" w:rsidP="003A40E3">
      <w:pPr>
        <w:ind w:left="360"/>
        <w:jc w:val="both"/>
        <w:rPr>
          <w:b/>
          <w:sz w:val="18"/>
          <w:szCs w:val="18"/>
        </w:rPr>
      </w:pPr>
      <w:r>
        <w:rPr>
          <w:b/>
          <w:sz w:val="18"/>
          <w:szCs w:val="18"/>
        </w:rPr>
        <w:t>Статья 8. Межбюджетные трансферты.</w:t>
      </w:r>
    </w:p>
    <w:p w:rsidR="003A40E3" w:rsidRDefault="003A40E3" w:rsidP="003A40E3">
      <w:pPr>
        <w:jc w:val="both"/>
        <w:rPr>
          <w:sz w:val="18"/>
          <w:szCs w:val="18"/>
        </w:rPr>
      </w:pPr>
      <w:r>
        <w:rPr>
          <w:sz w:val="18"/>
          <w:szCs w:val="18"/>
        </w:rPr>
        <w:t xml:space="preserve">Объём </w:t>
      </w:r>
      <w:proofErr w:type="gramStart"/>
      <w:r>
        <w:rPr>
          <w:sz w:val="18"/>
          <w:szCs w:val="18"/>
        </w:rPr>
        <w:t>межбюджетных трансфертов, получаемых бюджетом поселения из других бюджетов отражен</w:t>
      </w:r>
      <w:proofErr w:type="gramEnd"/>
      <w:r>
        <w:rPr>
          <w:sz w:val="18"/>
          <w:szCs w:val="18"/>
        </w:rPr>
        <w:t xml:space="preserve"> на 2022год и на плановый период 2023-2024гг согласно приложению 6 к настоящему решению.</w:t>
      </w:r>
    </w:p>
    <w:p w:rsidR="003A40E3" w:rsidRDefault="003A40E3" w:rsidP="003A40E3">
      <w:pPr>
        <w:ind w:left="360"/>
        <w:jc w:val="both"/>
        <w:rPr>
          <w:b/>
          <w:sz w:val="18"/>
          <w:szCs w:val="18"/>
        </w:rPr>
      </w:pPr>
    </w:p>
    <w:p w:rsidR="003A40E3" w:rsidRDefault="003A40E3" w:rsidP="003A40E3">
      <w:pPr>
        <w:ind w:left="360"/>
        <w:jc w:val="both"/>
        <w:rPr>
          <w:b/>
          <w:sz w:val="18"/>
          <w:szCs w:val="18"/>
        </w:rPr>
      </w:pPr>
      <w:r>
        <w:rPr>
          <w:b/>
          <w:sz w:val="18"/>
          <w:szCs w:val="18"/>
        </w:rPr>
        <w:t>Статья 9. Изменение структуры бюджета поселения.</w:t>
      </w:r>
    </w:p>
    <w:p w:rsidR="003A40E3" w:rsidRDefault="003A40E3" w:rsidP="003A40E3">
      <w:pPr>
        <w:ind w:left="360"/>
        <w:jc w:val="both"/>
        <w:rPr>
          <w:sz w:val="18"/>
          <w:szCs w:val="18"/>
        </w:rPr>
      </w:pPr>
    </w:p>
    <w:p w:rsidR="003A40E3" w:rsidRDefault="003A40E3" w:rsidP="003A40E3">
      <w:pPr>
        <w:numPr>
          <w:ilvl w:val="0"/>
          <w:numId w:val="33"/>
        </w:numPr>
        <w:suppressAutoHyphens/>
        <w:jc w:val="both"/>
        <w:rPr>
          <w:sz w:val="18"/>
          <w:szCs w:val="18"/>
        </w:rPr>
      </w:pPr>
      <w:r>
        <w:rPr>
          <w:sz w:val="18"/>
          <w:szCs w:val="18"/>
        </w:rPr>
        <w:lastRenderedPageBreak/>
        <w:t>Установить, что в ходе исполнения настоящего Решения по представлениям распорядителей средств бюджета поселения и в иных случаях, установленных законодательством Российской Федерации, администрации Корсунского поселения вносятся изменения с последующим внесением изменений в настоящее решение, в следующих случаях:</w:t>
      </w:r>
    </w:p>
    <w:p w:rsidR="003A40E3" w:rsidRDefault="003A40E3" w:rsidP="003A40E3">
      <w:pPr>
        <w:numPr>
          <w:ilvl w:val="0"/>
          <w:numId w:val="35"/>
        </w:numPr>
        <w:suppressAutoHyphens/>
        <w:jc w:val="both"/>
        <w:rPr>
          <w:sz w:val="18"/>
          <w:szCs w:val="18"/>
        </w:rPr>
      </w:pPr>
      <w:r>
        <w:rPr>
          <w:sz w:val="18"/>
          <w:szCs w:val="18"/>
        </w:rPr>
        <w:t>получения безвозмездных средств от бюджетов других уровней и иных безвозмездных поступлений</w:t>
      </w:r>
    </w:p>
    <w:p w:rsidR="003A40E3" w:rsidRDefault="003A40E3" w:rsidP="003A40E3">
      <w:pPr>
        <w:numPr>
          <w:ilvl w:val="0"/>
          <w:numId w:val="35"/>
        </w:numPr>
        <w:suppressAutoHyphens/>
        <w:jc w:val="both"/>
        <w:rPr>
          <w:sz w:val="18"/>
          <w:szCs w:val="18"/>
        </w:rPr>
      </w:pPr>
      <w:r>
        <w:rPr>
          <w:sz w:val="18"/>
          <w:szCs w:val="18"/>
        </w:rPr>
        <w:t>необходимости перераспределения ассигнований в пределах 10 % бюджетных ассигнований, выделенных главному распорядителю средств районного бюджета</w:t>
      </w:r>
    </w:p>
    <w:p w:rsidR="003A40E3" w:rsidRDefault="003A40E3" w:rsidP="003A40E3">
      <w:pPr>
        <w:numPr>
          <w:ilvl w:val="0"/>
          <w:numId w:val="35"/>
        </w:numPr>
        <w:suppressAutoHyphens/>
        <w:jc w:val="both"/>
        <w:rPr>
          <w:sz w:val="18"/>
          <w:szCs w:val="18"/>
        </w:rPr>
      </w:pPr>
      <w:r>
        <w:rPr>
          <w:sz w:val="18"/>
          <w:szCs w:val="18"/>
        </w:rPr>
        <w:t>передачи полномочий по финансированию отдельных учреждений, мероприятий и (или) видов расходов</w:t>
      </w:r>
    </w:p>
    <w:p w:rsidR="003A40E3" w:rsidRDefault="003A40E3" w:rsidP="003A40E3">
      <w:pPr>
        <w:numPr>
          <w:ilvl w:val="0"/>
          <w:numId w:val="35"/>
        </w:numPr>
        <w:suppressAutoHyphens/>
        <w:jc w:val="both"/>
        <w:rPr>
          <w:sz w:val="18"/>
          <w:szCs w:val="18"/>
        </w:rPr>
      </w:pPr>
      <w:r>
        <w:rPr>
          <w:sz w:val="18"/>
          <w:szCs w:val="18"/>
        </w:rPr>
        <w:t>образования экономии по отдельным разделам, подразделам, целевым статьям, главных распорядителей средств бюджета поселения в ходе исполнения бюджета поселения</w:t>
      </w:r>
    </w:p>
    <w:p w:rsidR="003A40E3" w:rsidRDefault="003A40E3" w:rsidP="003A40E3">
      <w:pPr>
        <w:numPr>
          <w:ilvl w:val="0"/>
          <w:numId w:val="35"/>
        </w:numPr>
        <w:suppressAutoHyphens/>
        <w:jc w:val="both"/>
        <w:rPr>
          <w:sz w:val="18"/>
          <w:szCs w:val="18"/>
        </w:rPr>
      </w:pPr>
      <w:r>
        <w:rPr>
          <w:sz w:val="18"/>
          <w:szCs w:val="18"/>
        </w:rPr>
        <w:t>обращения взыскания на средства бюджета поселения по денежным обязательствам получателей бюджетных средств на основании исполнительных листов судебных органов</w:t>
      </w:r>
    </w:p>
    <w:p w:rsidR="003A40E3" w:rsidRDefault="003A40E3" w:rsidP="003A40E3">
      <w:pPr>
        <w:numPr>
          <w:ilvl w:val="0"/>
          <w:numId w:val="35"/>
        </w:numPr>
        <w:suppressAutoHyphens/>
        <w:jc w:val="both"/>
        <w:rPr>
          <w:sz w:val="18"/>
          <w:szCs w:val="18"/>
        </w:rPr>
      </w:pPr>
      <w:r>
        <w:rPr>
          <w:sz w:val="18"/>
          <w:szCs w:val="18"/>
        </w:rPr>
        <w:t>образования остатков средств, выделенных из областного бюджета по состоянию на 1 января соответствующего финансового года</w:t>
      </w:r>
    </w:p>
    <w:p w:rsidR="003A40E3" w:rsidRDefault="003A40E3" w:rsidP="003A40E3">
      <w:pPr>
        <w:numPr>
          <w:ilvl w:val="0"/>
          <w:numId w:val="35"/>
        </w:numPr>
        <w:suppressAutoHyphens/>
        <w:jc w:val="both"/>
        <w:rPr>
          <w:sz w:val="18"/>
          <w:szCs w:val="18"/>
        </w:rPr>
      </w:pPr>
      <w:r>
        <w:rPr>
          <w:sz w:val="18"/>
          <w:szCs w:val="18"/>
        </w:rPr>
        <w:t>внесения изменений в бюджетную классификацию Российской Федерации</w:t>
      </w:r>
    </w:p>
    <w:p w:rsidR="003A40E3" w:rsidRDefault="003A40E3" w:rsidP="003A40E3">
      <w:pPr>
        <w:jc w:val="both"/>
        <w:rPr>
          <w:sz w:val="18"/>
          <w:szCs w:val="18"/>
        </w:rPr>
      </w:pPr>
    </w:p>
    <w:p w:rsidR="003A40E3" w:rsidRDefault="003A40E3" w:rsidP="003A40E3">
      <w:pPr>
        <w:jc w:val="both"/>
        <w:rPr>
          <w:b/>
          <w:sz w:val="18"/>
          <w:szCs w:val="18"/>
        </w:rPr>
      </w:pPr>
    </w:p>
    <w:p w:rsidR="003A40E3" w:rsidRDefault="003A40E3" w:rsidP="003A40E3">
      <w:pPr>
        <w:jc w:val="both"/>
        <w:rPr>
          <w:b/>
          <w:sz w:val="18"/>
          <w:szCs w:val="18"/>
        </w:rPr>
      </w:pPr>
    </w:p>
    <w:p w:rsidR="003A40E3" w:rsidRDefault="003A40E3" w:rsidP="003A40E3">
      <w:pPr>
        <w:jc w:val="both"/>
        <w:rPr>
          <w:b/>
          <w:sz w:val="18"/>
          <w:szCs w:val="18"/>
        </w:rPr>
      </w:pPr>
    </w:p>
    <w:p w:rsidR="003A40E3" w:rsidRDefault="003A40E3" w:rsidP="003A40E3">
      <w:pPr>
        <w:jc w:val="both"/>
        <w:rPr>
          <w:b/>
          <w:sz w:val="18"/>
          <w:szCs w:val="18"/>
        </w:rPr>
      </w:pPr>
    </w:p>
    <w:p w:rsidR="003A40E3" w:rsidRDefault="003A40E3" w:rsidP="003A40E3">
      <w:pPr>
        <w:jc w:val="both"/>
        <w:rPr>
          <w:b/>
          <w:sz w:val="18"/>
          <w:szCs w:val="18"/>
        </w:rPr>
      </w:pPr>
      <w:r>
        <w:rPr>
          <w:b/>
          <w:sz w:val="18"/>
          <w:szCs w:val="18"/>
        </w:rPr>
        <w:t>Статья 10. О введении в действие Соглашений о передаче полномочий между администрациями сельских поселений и администрации района</w:t>
      </w:r>
    </w:p>
    <w:p w:rsidR="003A40E3" w:rsidRDefault="003A40E3" w:rsidP="003A40E3">
      <w:pPr>
        <w:jc w:val="both"/>
        <w:rPr>
          <w:sz w:val="18"/>
          <w:szCs w:val="18"/>
        </w:rPr>
      </w:pPr>
      <w:proofErr w:type="gramStart"/>
      <w:r>
        <w:rPr>
          <w:sz w:val="18"/>
          <w:szCs w:val="18"/>
        </w:rPr>
        <w:t>Сохранить на 2022 год Соглашения о передаче полномочий между администрациями сельских поселений и администрацией района в сфере  создания условий для организации досуга и обеспечение жителей поселения услуг организации культуры, соглашение о передаче полномочий по созданию, содержанию и организации деятельности аварийно-спасательных служб  и (или) аварийно-спасательных формирований, соглашение о передаче Контрольно-счетной палате осуществление части полномочий поселения по внешнему финансовому контролю.</w:t>
      </w:r>
      <w:proofErr w:type="gramEnd"/>
    </w:p>
    <w:p w:rsidR="003A40E3" w:rsidRDefault="003A40E3" w:rsidP="003A40E3">
      <w:pPr>
        <w:jc w:val="both"/>
        <w:rPr>
          <w:b/>
          <w:sz w:val="18"/>
          <w:szCs w:val="18"/>
        </w:rPr>
      </w:pPr>
    </w:p>
    <w:p w:rsidR="003A40E3" w:rsidRDefault="003A40E3" w:rsidP="003A40E3">
      <w:pPr>
        <w:jc w:val="both"/>
        <w:rPr>
          <w:b/>
          <w:sz w:val="18"/>
          <w:szCs w:val="18"/>
        </w:rPr>
      </w:pPr>
      <w:r>
        <w:rPr>
          <w:b/>
          <w:sz w:val="18"/>
          <w:szCs w:val="18"/>
        </w:rPr>
        <w:t>Статья 11. Особенности исполнения бюджета в 2022год и на плановый период 2023-2024гг.</w:t>
      </w:r>
    </w:p>
    <w:p w:rsidR="003A40E3" w:rsidRDefault="003A40E3" w:rsidP="003A40E3">
      <w:pPr>
        <w:ind w:left="360"/>
        <w:jc w:val="both"/>
        <w:rPr>
          <w:sz w:val="18"/>
          <w:szCs w:val="18"/>
        </w:rPr>
      </w:pPr>
    </w:p>
    <w:p w:rsidR="003A40E3" w:rsidRDefault="003A40E3" w:rsidP="003A40E3">
      <w:pPr>
        <w:numPr>
          <w:ilvl w:val="0"/>
          <w:numId w:val="37"/>
        </w:numPr>
        <w:suppressAutoHyphens/>
        <w:jc w:val="both"/>
        <w:rPr>
          <w:sz w:val="18"/>
          <w:szCs w:val="18"/>
        </w:rPr>
      </w:pPr>
      <w:r>
        <w:rPr>
          <w:sz w:val="18"/>
          <w:szCs w:val="18"/>
        </w:rPr>
        <w:t>Установить, что расходы бюджета на 2022год и на плановый период 2023-2024гг финансируются по мере фактического поступления доходов в бюджет пропорционально выделенным средствам</w:t>
      </w:r>
      <w:proofErr w:type="gramStart"/>
      <w:r>
        <w:rPr>
          <w:sz w:val="18"/>
          <w:szCs w:val="18"/>
        </w:rPr>
        <w:t xml:space="preserve"> ,</w:t>
      </w:r>
      <w:proofErr w:type="gramEnd"/>
      <w:r>
        <w:rPr>
          <w:sz w:val="18"/>
          <w:szCs w:val="18"/>
        </w:rPr>
        <w:t xml:space="preserve"> за исключением защищённых статей расходов бюджета.</w:t>
      </w:r>
    </w:p>
    <w:p w:rsidR="003A40E3" w:rsidRDefault="003A40E3" w:rsidP="003A40E3">
      <w:pPr>
        <w:numPr>
          <w:ilvl w:val="0"/>
          <w:numId w:val="37"/>
        </w:numPr>
        <w:suppressAutoHyphens/>
        <w:jc w:val="both"/>
        <w:rPr>
          <w:sz w:val="18"/>
          <w:szCs w:val="18"/>
        </w:rPr>
      </w:pPr>
      <w:r>
        <w:rPr>
          <w:sz w:val="18"/>
          <w:szCs w:val="18"/>
        </w:rPr>
        <w:t>Утвердить в качестве защищённых статей расходов бюджета поселения на 2022год и на плановый период 2023-2024гг., подлежащих финансированию в полном объёме, расходы на заработную плату работников бюджетной сферы с начислениями на неё.</w:t>
      </w:r>
    </w:p>
    <w:p w:rsidR="003A40E3" w:rsidRDefault="003A40E3" w:rsidP="003A40E3">
      <w:pPr>
        <w:numPr>
          <w:ilvl w:val="0"/>
          <w:numId w:val="37"/>
        </w:numPr>
        <w:suppressAutoHyphens/>
        <w:jc w:val="center"/>
        <w:rPr>
          <w:sz w:val="18"/>
          <w:szCs w:val="18"/>
        </w:rPr>
      </w:pPr>
      <w:r>
        <w:rPr>
          <w:sz w:val="18"/>
          <w:szCs w:val="18"/>
        </w:rPr>
        <w:t>Установить, что дополнительные доходы, полученные в процессе исполнения бюджета поселения сверх утверждённого настоящим решением общего объёма доходов, могут направляться  на исполнение публичных нормативных обязательств, в случае недостаточности предусмотренных на их исполнение бюджетных ассигнований.</w:t>
      </w:r>
    </w:p>
    <w:p w:rsidR="003A40E3" w:rsidRDefault="003A40E3" w:rsidP="003A40E3">
      <w:pPr>
        <w:jc w:val="both"/>
        <w:rPr>
          <w:b/>
          <w:sz w:val="18"/>
          <w:szCs w:val="18"/>
        </w:rPr>
      </w:pPr>
      <w:r>
        <w:rPr>
          <w:b/>
          <w:sz w:val="18"/>
          <w:szCs w:val="18"/>
        </w:rPr>
        <w:t>Статья 12. Об особенности действия отдельных законодательных актов Корсунского  сельского поселения в связи с принятием настоящего Решения.</w:t>
      </w:r>
    </w:p>
    <w:p w:rsidR="003A40E3" w:rsidRDefault="003A40E3" w:rsidP="003A40E3">
      <w:pPr>
        <w:jc w:val="both"/>
        <w:rPr>
          <w:sz w:val="18"/>
          <w:szCs w:val="18"/>
        </w:rPr>
      </w:pPr>
    </w:p>
    <w:p w:rsidR="003A40E3" w:rsidRDefault="003A40E3" w:rsidP="003A40E3">
      <w:pPr>
        <w:jc w:val="both"/>
        <w:rPr>
          <w:sz w:val="18"/>
          <w:szCs w:val="18"/>
        </w:rPr>
      </w:pPr>
      <w:proofErr w:type="gramStart"/>
      <w:r>
        <w:rPr>
          <w:sz w:val="18"/>
          <w:szCs w:val="18"/>
        </w:rPr>
        <w:t>Установить, что нормативные и иные правовые акты, влекущие дополнительные расходы за счёт средств бюджета поселения на 2022г., а также сокращающие его доходную базу,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соответствующих источников дополнительных</w:t>
      </w:r>
      <w:proofErr w:type="gramEnd"/>
      <w:r>
        <w:rPr>
          <w:sz w:val="18"/>
          <w:szCs w:val="18"/>
        </w:rPr>
        <w:t xml:space="preserve"> </w:t>
      </w:r>
      <w:proofErr w:type="gramStart"/>
      <w:r>
        <w:rPr>
          <w:sz w:val="18"/>
          <w:szCs w:val="18"/>
        </w:rPr>
        <w:t>поступлений в бюджет поселения и (или при сокращении расходов по отдельным статьям бюджета поселения на 2022г.</w:t>
      </w:r>
      <w:proofErr w:type="gramEnd"/>
    </w:p>
    <w:p w:rsidR="003A40E3" w:rsidRDefault="003A40E3" w:rsidP="003A40E3">
      <w:pPr>
        <w:jc w:val="both"/>
        <w:rPr>
          <w:sz w:val="18"/>
          <w:szCs w:val="18"/>
        </w:rPr>
      </w:pPr>
    </w:p>
    <w:p w:rsidR="003A40E3" w:rsidRDefault="003A40E3" w:rsidP="003A40E3">
      <w:pPr>
        <w:jc w:val="both"/>
        <w:rPr>
          <w:b/>
          <w:sz w:val="18"/>
          <w:szCs w:val="18"/>
        </w:rPr>
      </w:pPr>
      <w:r>
        <w:rPr>
          <w:b/>
          <w:sz w:val="18"/>
          <w:szCs w:val="18"/>
        </w:rPr>
        <w:t>Статья 13. Вступление в силу настоящего Решения.</w:t>
      </w:r>
    </w:p>
    <w:p w:rsidR="003A40E3" w:rsidRDefault="003A40E3" w:rsidP="003A40E3">
      <w:pPr>
        <w:jc w:val="both"/>
        <w:rPr>
          <w:sz w:val="18"/>
          <w:szCs w:val="18"/>
        </w:rPr>
      </w:pPr>
      <w:r>
        <w:rPr>
          <w:sz w:val="18"/>
          <w:szCs w:val="18"/>
        </w:rPr>
        <w:t>Настоящее решение вступает в силу с 1 января 2022 года.</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b/>
          <w:sz w:val="18"/>
          <w:szCs w:val="18"/>
        </w:rPr>
      </w:pPr>
      <w:r>
        <w:rPr>
          <w:b/>
          <w:sz w:val="18"/>
          <w:szCs w:val="18"/>
        </w:rPr>
        <w:t xml:space="preserve"> Глава сельского поселения:</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О.А. Гончарова</w:t>
      </w:r>
    </w:p>
    <w:p w:rsidR="003A40E3" w:rsidRDefault="003A40E3" w:rsidP="003A40E3">
      <w:pPr>
        <w:jc w:val="both"/>
        <w:rPr>
          <w:b/>
          <w:sz w:val="18"/>
          <w:szCs w:val="18"/>
        </w:rPr>
      </w:pPr>
    </w:p>
    <w:p w:rsidR="003A40E3" w:rsidRDefault="003A40E3" w:rsidP="003A40E3">
      <w:pPr>
        <w:jc w:val="both"/>
        <w:rPr>
          <w:sz w:val="18"/>
          <w:szCs w:val="18"/>
        </w:rPr>
      </w:pPr>
      <w:r>
        <w:rPr>
          <w:b/>
          <w:sz w:val="18"/>
          <w:szCs w:val="18"/>
        </w:rPr>
        <w:t xml:space="preserve">                                                                                                                                    </w:t>
      </w:r>
      <w:r>
        <w:rPr>
          <w:sz w:val="18"/>
          <w:szCs w:val="18"/>
        </w:rPr>
        <w:t xml:space="preserve">  </w:t>
      </w:r>
    </w:p>
    <w:p w:rsidR="003A40E3" w:rsidRDefault="003A40E3" w:rsidP="003A40E3">
      <w:pPr>
        <w:jc w:val="both"/>
        <w:rPr>
          <w:sz w:val="18"/>
          <w:szCs w:val="18"/>
        </w:rPr>
      </w:pPr>
      <w:r>
        <w:rPr>
          <w:sz w:val="18"/>
          <w:szCs w:val="18"/>
        </w:rPr>
        <w:t xml:space="preserve">                                                                                                                                                                                                                 </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r>
        <w:rPr>
          <w:sz w:val="18"/>
          <w:szCs w:val="18"/>
        </w:rPr>
        <w:t xml:space="preserve">                                                                                                                                                                                 Приложение 1</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right"/>
        <w:rPr>
          <w:sz w:val="18"/>
          <w:szCs w:val="18"/>
        </w:rPr>
      </w:pPr>
    </w:p>
    <w:p w:rsidR="003A40E3" w:rsidRDefault="003A40E3" w:rsidP="003A40E3">
      <w:pPr>
        <w:jc w:val="both"/>
        <w:rPr>
          <w:b/>
          <w:sz w:val="18"/>
          <w:szCs w:val="18"/>
        </w:rPr>
      </w:pPr>
      <w:r>
        <w:rPr>
          <w:b/>
          <w:sz w:val="18"/>
          <w:szCs w:val="18"/>
        </w:rPr>
        <w:t>Источники финансирования дефицита бюджета поселения на 2022год и на плановый период 2023-2024гг.</w:t>
      </w:r>
    </w:p>
    <w:p w:rsidR="003A40E3" w:rsidRDefault="003A40E3" w:rsidP="003A40E3">
      <w:pPr>
        <w:rPr>
          <w:b/>
          <w:sz w:val="18"/>
          <w:szCs w:val="18"/>
        </w:rPr>
      </w:pPr>
      <w:r>
        <w:rPr>
          <w:b/>
          <w:sz w:val="18"/>
          <w:szCs w:val="18"/>
        </w:rPr>
        <w:t>.</w:t>
      </w:r>
    </w:p>
    <w:p w:rsidR="003A40E3" w:rsidRDefault="003A40E3" w:rsidP="003A40E3">
      <w:pPr>
        <w:jc w:val="both"/>
        <w:rPr>
          <w:sz w:val="18"/>
          <w:szCs w:val="18"/>
        </w:rPr>
      </w:pPr>
      <w:r>
        <w:rPr>
          <w:sz w:val="18"/>
          <w:szCs w:val="18"/>
        </w:rPr>
        <w:t>Тыс. руб.</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4080"/>
        <w:gridCol w:w="1200"/>
        <w:gridCol w:w="1200"/>
        <w:gridCol w:w="1200"/>
      </w:tblGrid>
      <w:tr w:rsidR="003A40E3" w:rsidTr="003A40E3">
        <w:tc>
          <w:tcPr>
            <w:tcW w:w="2268" w:type="dxa"/>
            <w:tcBorders>
              <w:top w:val="single" w:sz="4" w:space="0" w:color="auto"/>
              <w:left w:val="single" w:sz="4" w:space="0" w:color="auto"/>
              <w:bottom w:val="single" w:sz="4" w:space="0" w:color="auto"/>
              <w:right w:val="single" w:sz="4" w:space="0" w:color="auto"/>
            </w:tcBorders>
          </w:tcPr>
          <w:p w:rsidR="003A40E3" w:rsidRDefault="003A40E3">
            <w:pPr>
              <w:jc w:val="both"/>
            </w:pPr>
          </w:p>
        </w:tc>
        <w:tc>
          <w:tcPr>
            <w:tcW w:w="4080" w:type="dxa"/>
            <w:tcBorders>
              <w:top w:val="single" w:sz="4" w:space="0" w:color="auto"/>
              <w:left w:val="single" w:sz="4" w:space="0" w:color="auto"/>
              <w:bottom w:val="single" w:sz="4" w:space="0" w:color="auto"/>
              <w:right w:val="single" w:sz="4" w:space="0" w:color="auto"/>
            </w:tcBorders>
          </w:tcPr>
          <w:p w:rsidR="003A40E3" w:rsidRDefault="003A40E3">
            <w:pPr>
              <w:jc w:val="both"/>
            </w:pP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both"/>
            </w:pPr>
            <w:r>
              <w:t>2022 год</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both"/>
            </w:pPr>
            <w:r>
              <w:t>2023год</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both"/>
            </w:pPr>
            <w:r>
              <w:t>2024год</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79 00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0000 000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Дефицит/</w:t>
            </w:r>
            <w:proofErr w:type="spellStart"/>
            <w:r>
              <w:rPr>
                <w:sz w:val="20"/>
                <w:szCs w:val="20"/>
              </w:rPr>
              <w:t>профицит</w:t>
            </w:r>
            <w:proofErr w:type="spellEnd"/>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90 00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0000 000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Источники финансирования дефицита бюджета</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pPr>
            <w: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pPr>
            <w: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pPr>
            <w: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01 05 00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0000 000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ИЗМЕНЕНИЕ ОСТАТКОВ СРЕДСТВ НА СЧЕТАХ ПО УЧЁТУ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77,1</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01 05 00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0000 500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Увеличение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1291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1238</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1251</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01 05 02 01 10 0000 510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Увеличение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01 05 00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0000 600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Уменьшение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1368,1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1315,1</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1328,1</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01 05 02 01 10 0000 610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Уменьшение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01 03 00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0000 000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Бюджетные кредиты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01 03 00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0000 700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01 03 00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0000 710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Получение бюджетных кредитов от других бюджетов бюджетной системы Российской Федерации бюджета поселения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01 03 00 </w:t>
            </w:r>
            <w:proofErr w:type="spellStart"/>
            <w:r>
              <w:rPr>
                <w:sz w:val="20"/>
                <w:szCs w:val="20"/>
              </w:rPr>
              <w:t>00</w:t>
            </w:r>
            <w:proofErr w:type="spellEnd"/>
            <w:r>
              <w:rPr>
                <w:sz w:val="20"/>
                <w:szCs w:val="20"/>
              </w:rPr>
              <w:t xml:space="preserve"> </w:t>
            </w:r>
            <w:proofErr w:type="spellStart"/>
            <w:r>
              <w:rPr>
                <w:sz w:val="20"/>
                <w:szCs w:val="20"/>
              </w:rPr>
              <w:t>00</w:t>
            </w:r>
            <w:proofErr w:type="spellEnd"/>
            <w:r>
              <w:rPr>
                <w:sz w:val="20"/>
                <w:szCs w:val="20"/>
              </w:rPr>
              <w:t xml:space="preserve"> 0000 800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r w:rsidR="003A40E3" w:rsidTr="003A40E3">
        <w:tc>
          <w:tcPr>
            <w:tcW w:w="226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 xml:space="preserve">01 03 00 </w:t>
            </w:r>
            <w:proofErr w:type="spellStart"/>
            <w:r>
              <w:rPr>
                <w:sz w:val="20"/>
                <w:szCs w:val="20"/>
              </w:rPr>
              <w:t>00</w:t>
            </w:r>
            <w:proofErr w:type="spellEnd"/>
            <w:r>
              <w:rPr>
                <w:sz w:val="20"/>
                <w:szCs w:val="20"/>
              </w:rPr>
              <w:t xml:space="preserve"> 10 0000 810</w:t>
            </w:r>
          </w:p>
        </w:tc>
        <w:tc>
          <w:tcPr>
            <w:tcW w:w="40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20"/>
                <w:szCs w:val="20"/>
              </w:rPr>
            </w:pPr>
            <w:r>
              <w:rPr>
                <w:sz w:val="20"/>
                <w:szCs w:val="20"/>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sz w:val="20"/>
                <w:szCs w:val="20"/>
              </w:rPr>
            </w:pPr>
            <w:r>
              <w:rPr>
                <w:sz w:val="20"/>
                <w:szCs w:val="20"/>
              </w:rPr>
              <w:t>-</w:t>
            </w:r>
          </w:p>
        </w:tc>
      </w:tr>
    </w:tbl>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Приложение 2</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rPr>
          <w:sz w:val="18"/>
          <w:szCs w:val="18"/>
        </w:rPr>
      </w:pPr>
      <w:r>
        <w:rPr>
          <w:b/>
          <w:sz w:val="18"/>
          <w:szCs w:val="18"/>
        </w:rPr>
        <w:t>Нормативы отчислений от федеральных, региональных и местных налогов и сборов и иных платежей, являющихся источником формирования бюджета Корсунского сельского поселения на 2022год и на плановый период 2023-2024гг.</w:t>
      </w:r>
      <w:r>
        <w:rPr>
          <w:sz w:val="18"/>
          <w:szCs w:val="18"/>
        </w:rPr>
        <w:t xml:space="preserve"> </w:t>
      </w:r>
    </w:p>
    <w:p w:rsidR="003A40E3" w:rsidRDefault="003A40E3" w:rsidP="003A40E3">
      <w:pPr>
        <w:rPr>
          <w:b/>
          <w:sz w:val="18"/>
          <w:szCs w:val="18"/>
        </w:rPr>
      </w:pPr>
      <w:r>
        <w:rPr>
          <w:sz w:val="18"/>
          <w:szCs w:val="18"/>
        </w:rPr>
        <w:t xml:space="preserve">                         </w:t>
      </w:r>
      <w:r>
        <w:rPr>
          <w:b/>
          <w:sz w:val="18"/>
          <w:szCs w:val="18"/>
        </w:rPr>
        <w:t xml:space="preserve">                                                                                      </w:t>
      </w:r>
    </w:p>
    <w:p w:rsidR="003A40E3" w:rsidRDefault="003A40E3" w:rsidP="003A40E3">
      <w:pP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3421"/>
        <w:gridCol w:w="1134"/>
        <w:gridCol w:w="1579"/>
        <w:gridCol w:w="1221"/>
      </w:tblGrid>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b/>
                <w:sz w:val="18"/>
                <w:szCs w:val="18"/>
              </w:rPr>
              <w:t>Код бюджетной классификации</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b/>
                <w:sz w:val="18"/>
                <w:szCs w:val="18"/>
              </w:rPr>
            </w:pPr>
            <w:r>
              <w:rPr>
                <w:b/>
                <w:sz w:val="18"/>
                <w:szCs w:val="18"/>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b/>
                <w:sz w:val="18"/>
                <w:szCs w:val="18"/>
              </w:rPr>
            </w:pPr>
            <w:r>
              <w:rPr>
                <w:b/>
                <w:sz w:val="18"/>
                <w:szCs w:val="18"/>
              </w:rPr>
              <w:t>Всего</w:t>
            </w:r>
          </w:p>
        </w:tc>
        <w:tc>
          <w:tcPr>
            <w:tcW w:w="1579" w:type="dxa"/>
            <w:tcBorders>
              <w:top w:val="single" w:sz="4" w:space="0" w:color="auto"/>
              <w:left w:val="single" w:sz="4" w:space="0" w:color="auto"/>
              <w:bottom w:val="single" w:sz="4" w:space="0" w:color="auto"/>
              <w:right w:val="single" w:sz="4" w:space="0" w:color="auto"/>
            </w:tcBorders>
            <w:hideMark/>
          </w:tcPr>
          <w:p w:rsidR="003A40E3" w:rsidRDefault="003A40E3">
            <w:pPr>
              <w:rPr>
                <w:b/>
                <w:sz w:val="18"/>
                <w:szCs w:val="18"/>
              </w:rPr>
            </w:pPr>
            <w:r>
              <w:rPr>
                <w:b/>
                <w:sz w:val="18"/>
                <w:szCs w:val="18"/>
              </w:rPr>
              <w:t xml:space="preserve">Муниципальный </w:t>
            </w:r>
          </w:p>
          <w:p w:rsidR="003A40E3" w:rsidRDefault="003A40E3">
            <w:pPr>
              <w:rPr>
                <w:b/>
                <w:sz w:val="18"/>
                <w:szCs w:val="18"/>
              </w:rPr>
            </w:pPr>
            <w:r>
              <w:rPr>
                <w:b/>
                <w:sz w:val="18"/>
                <w:szCs w:val="18"/>
              </w:rPr>
              <w:t>район</w:t>
            </w: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b/>
                <w:sz w:val="18"/>
                <w:szCs w:val="18"/>
              </w:rPr>
            </w:pPr>
            <w:r>
              <w:rPr>
                <w:b/>
                <w:sz w:val="18"/>
                <w:szCs w:val="18"/>
              </w:rPr>
              <w:t>Сельское</w:t>
            </w:r>
          </w:p>
          <w:p w:rsidR="003A40E3" w:rsidRDefault="003A40E3">
            <w:pPr>
              <w:rPr>
                <w:b/>
                <w:sz w:val="18"/>
                <w:szCs w:val="18"/>
              </w:rPr>
            </w:pPr>
            <w:r>
              <w:rPr>
                <w:b/>
                <w:sz w:val="18"/>
                <w:szCs w:val="18"/>
              </w:rPr>
              <w:t>поселение</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00210804020011000110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 xml:space="preserve">Государственная пошлина за совершение нотариальных действий должностными </w:t>
            </w:r>
            <w:r>
              <w:rPr>
                <w:sz w:val="18"/>
                <w:szCs w:val="18"/>
              </w:rPr>
              <w:lastRenderedPageBreak/>
              <w:t>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p>
          <w:p w:rsidR="003A40E3" w:rsidRDefault="003A40E3">
            <w:pPr>
              <w:rPr>
                <w:sz w:val="18"/>
                <w:szCs w:val="18"/>
              </w:rPr>
            </w:pPr>
            <w:r>
              <w:rPr>
                <w:sz w:val="18"/>
                <w:szCs w:val="18"/>
              </w:rPr>
              <w:lastRenderedPageBreak/>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b/>
                <w:sz w:val="18"/>
                <w:szCs w:val="18"/>
              </w:rPr>
            </w:pPr>
          </w:p>
          <w:p w:rsidR="003A40E3" w:rsidRDefault="003A40E3">
            <w:pPr>
              <w:rPr>
                <w:b/>
                <w:sz w:val="18"/>
                <w:szCs w:val="18"/>
              </w:rPr>
            </w:pPr>
          </w:p>
          <w:p w:rsidR="003A40E3" w:rsidRDefault="003A40E3">
            <w:pPr>
              <w:rPr>
                <w:b/>
                <w:sz w:val="18"/>
                <w:szCs w:val="18"/>
              </w:rPr>
            </w:pPr>
          </w:p>
        </w:tc>
        <w:tc>
          <w:tcPr>
            <w:tcW w:w="1221"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p>
          <w:p w:rsidR="003A40E3" w:rsidRDefault="003A40E3">
            <w:pPr>
              <w:rPr>
                <w:sz w:val="18"/>
                <w:szCs w:val="18"/>
              </w:rPr>
            </w:pPr>
            <w:r>
              <w:rPr>
                <w:sz w:val="18"/>
                <w:szCs w:val="18"/>
              </w:rPr>
              <w:lastRenderedPageBreak/>
              <w:t>100</w:t>
            </w:r>
          </w:p>
        </w:tc>
      </w:tr>
      <w:tr w:rsidR="003A40E3" w:rsidTr="003A40E3">
        <w:tc>
          <w:tcPr>
            <w:tcW w:w="2216"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lastRenderedPageBreak/>
              <w:t>00211105035100000120</w:t>
            </w:r>
          </w:p>
          <w:p w:rsidR="003A40E3" w:rsidRDefault="003A40E3">
            <w:pPr>
              <w:rPr>
                <w:sz w:val="18"/>
                <w:szCs w:val="18"/>
              </w:rPr>
            </w:pPr>
          </w:p>
          <w:p w:rsidR="003A40E3" w:rsidRDefault="003A40E3">
            <w:pPr>
              <w:rPr>
                <w:sz w:val="18"/>
                <w:szCs w:val="18"/>
              </w:rPr>
            </w:pP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b/>
                <w:sz w:val="18"/>
                <w:szCs w:val="18"/>
              </w:rPr>
            </w:pPr>
          </w:p>
        </w:tc>
        <w:tc>
          <w:tcPr>
            <w:tcW w:w="1221"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p>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00211302995100000130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доходы от компенсации затрат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b/>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00211701050100000180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Невыясненные поступления, зачисляемые в бюджеты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b/>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00211705050100000180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неналоговые доходы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b/>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18210102010010000110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59,08</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t>49,08% -город</w:t>
            </w:r>
          </w:p>
          <w:p w:rsidR="003A40E3" w:rsidRDefault="003A40E3">
            <w:pPr>
              <w:rPr>
                <w:sz w:val="18"/>
                <w:szCs w:val="18"/>
              </w:rPr>
            </w:pPr>
            <w:r>
              <w:rPr>
                <w:sz w:val="18"/>
                <w:szCs w:val="18"/>
              </w:rPr>
              <w:t>57,08-%-село</w:t>
            </w:r>
          </w:p>
          <w:p w:rsidR="003A40E3" w:rsidRDefault="003A40E3">
            <w:pPr>
              <w:rPr>
                <w:sz w:val="18"/>
                <w:szCs w:val="18"/>
              </w:rPr>
            </w:pPr>
          </w:p>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2</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18210102020010000110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59,08</w:t>
            </w:r>
          </w:p>
          <w:p w:rsidR="003A40E3" w:rsidRDefault="003A40E3">
            <w:pPr>
              <w:rPr>
                <w:sz w:val="18"/>
                <w:szCs w:val="18"/>
              </w:rPr>
            </w:pPr>
          </w:p>
          <w:p w:rsidR="003A40E3" w:rsidRDefault="003A40E3">
            <w:pPr>
              <w:rPr>
                <w:sz w:val="18"/>
                <w:szCs w:val="18"/>
              </w:rPr>
            </w:pPr>
          </w:p>
          <w:p w:rsidR="003A40E3" w:rsidRDefault="003A40E3">
            <w:pPr>
              <w:rPr>
                <w:sz w:val="18"/>
                <w:szCs w:val="18"/>
              </w:rPr>
            </w:pPr>
          </w:p>
          <w:p w:rsidR="003A40E3" w:rsidRDefault="003A40E3">
            <w:pPr>
              <w:rPr>
                <w:sz w:val="18"/>
                <w:szCs w:val="18"/>
              </w:rPr>
            </w:pP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t>49,08-город</w:t>
            </w:r>
          </w:p>
          <w:p w:rsidR="003A40E3" w:rsidRDefault="003A40E3">
            <w:pPr>
              <w:rPr>
                <w:sz w:val="18"/>
                <w:szCs w:val="18"/>
              </w:rPr>
            </w:pPr>
            <w:r>
              <w:rPr>
                <w:sz w:val="18"/>
                <w:szCs w:val="18"/>
              </w:rPr>
              <w:t>57,08%-село</w:t>
            </w:r>
          </w:p>
          <w:p w:rsidR="003A40E3" w:rsidRDefault="003A40E3">
            <w:pPr>
              <w:rPr>
                <w:sz w:val="18"/>
                <w:szCs w:val="18"/>
              </w:rPr>
            </w:pPr>
          </w:p>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2</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18210102030010000110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59,08</w:t>
            </w:r>
          </w:p>
          <w:p w:rsidR="003A40E3" w:rsidRDefault="003A40E3">
            <w:pPr>
              <w:rPr>
                <w:sz w:val="18"/>
                <w:szCs w:val="18"/>
              </w:rPr>
            </w:pP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t>49,08-город</w:t>
            </w:r>
          </w:p>
          <w:p w:rsidR="003A40E3" w:rsidRDefault="003A40E3">
            <w:pPr>
              <w:rPr>
                <w:sz w:val="18"/>
                <w:szCs w:val="18"/>
              </w:rPr>
            </w:pPr>
            <w:r>
              <w:rPr>
                <w:sz w:val="18"/>
                <w:szCs w:val="18"/>
              </w:rPr>
              <w:t>57,08-село</w:t>
            </w:r>
          </w:p>
          <w:p w:rsidR="003A40E3" w:rsidRDefault="003A40E3">
            <w:pPr>
              <w:rPr>
                <w:sz w:val="18"/>
                <w:szCs w:val="18"/>
              </w:rPr>
            </w:pPr>
          </w:p>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2</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18210503010010000110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t>100</w:t>
            </w:r>
          </w:p>
          <w:p w:rsidR="003A40E3" w:rsidRDefault="003A40E3">
            <w:pPr>
              <w:rPr>
                <w:sz w:val="18"/>
                <w:szCs w:val="18"/>
              </w:rPr>
            </w:pPr>
          </w:p>
        </w:tc>
        <w:tc>
          <w:tcPr>
            <w:tcW w:w="1579"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70% -село</w:t>
            </w:r>
          </w:p>
          <w:p w:rsidR="003A40E3" w:rsidRDefault="003A40E3">
            <w:pPr>
              <w:rPr>
                <w:sz w:val="18"/>
                <w:szCs w:val="18"/>
              </w:rPr>
            </w:pPr>
            <w:r>
              <w:rPr>
                <w:sz w:val="18"/>
                <w:szCs w:val="18"/>
              </w:rPr>
              <w:t>50%-город</w:t>
            </w: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30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18210601030100000110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r>
              <w:rPr>
                <w:sz w:val="18"/>
                <w:szCs w:val="18"/>
              </w:rPr>
              <w:t>18210606033100000110</w:t>
            </w:r>
          </w:p>
          <w:p w:rsidR="003A40E3" w:rsidRDefault="003A40E3">
            <w:pPr>
              <w:rPr>
                <w:sz w:val="18"/>
                <w:szCs w:val="18"/>
              </w:rPr>
            </w:pP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18210606043100000110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00220215001100000150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00220215002100000150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Дотации бюджетам  сельских поселений на поддержку мер по обеспечению сбалансированности бюджетов</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00220229999100000150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субсидии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00220230024100000150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00220235118100000150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 xml:space="preserve">Субвенции бюджетам сельских </w:t>
            </w:r>
            <w:r>
              <w:rPr>
                <w:sz w:val="18"/>
                <w:szCs w:val="18"/>
              </w:rPr>
              <w:lastRenderedPageBreak/>
              <w:t>поселений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lastRenderedPageBreak/>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lastRenderedPageBreak/>
              <w:t>00220239999100000150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субвенции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00220240014100000150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00220249999100000150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002207050</w:t>
            </w:r>
            <w:r>
              <w:rPr>
                <w:sz w:val="18"/>
                <w:szCs w:val="18"/>
                <w:lang w:val="en-US"/>
              </w:rPr>
              <w:t>3</w:t>
            </w:r>
            <w:r>
              <w:rPr>
                <w:sz w:val="18"/>
                <w:szCs w:val="18"/>
              </w:rPr>
              <w:t>0100000150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Прочие безвозмездные поступления в бюджеты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r w:rsidR="003A40E3" w:rsidTr="003A40E3">
        <w:tc>
          <w:tcPr>
            <w:tcW w:w="2216"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00220805000100000150</w:t>
            </w:r>
          </w:p>
        </w:tc>
        <w:tc>
          <w:tcPr>
            <w:tcW w:w="34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Перечисления из бюджетов сельских поселений (в бюджеты сельских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134"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p w:rsidR="003A40E3" w:rsidRDefault="003A40E3">
            <w:pPr>
              <w:rPr>
                <w:sz w:val="18"/>
                <w:szCs w:val="18"/>
              </w:rPr>
            </w:pPr>
          </w:p>
          <w:p w:rsidR="003A40E3" w:rsidRDefault="003A40E3">
            <w:pPr>
              <w:rPr>
                <w:sz w:val="18"/>
                <w:szCs w:val="18"/>
              </w:rPr>
            </w:pPr>
          </w:p>
          <w:p w:rsidR="003A40E3" w:rsidRDefault="003A40E3">
            <w:pPr>
              <w:rPr>
                <w:sz w:val="18"/>
                <w:szCs w:val="18"/>
              </w:rPr>
            </w:pPr>
          </w:p>
          <w:p w:rsidR="003A40E3" w:rsidRDefault="003A40E3">
            <w:pPr>
              <w:rPr>
                <w:sz w:val="18"/>
                <w:szCs w:val="18"/>
              </w:rPr>
            </w:pPr>
            <w:r>
              <w:rPr>
                <w:sz w:val="18"/>
                <w:szCs w:val="18"/>
              </w:rPr>
              <w:t>100</w:t>
            </w:r>
          </w:p>
        </w:tc>
        <w:tc>
          <w:tcPr>
            <w:tcW w:w="1579" w:type="dxa"/>
            <w:tcBorders>
              <w:top w:val="single" w:sz="4" w:space="0" w:color="auto"/>
              <w:left w:val="single" w:sz="4" w:space="0" w:color="auto"/>
              <w:bottom w:val="single" w:sz="4" w:space="0" w:color="auto"/>
              <w:right w:val="single" w:sz="4" w:space="0" w:color="auto"/>
            </w:tcBorders>
          </w:tcPr>
          <w:p w:rsidR="003A40E3" w:rsidRDefault="003A40E3">
            <w:pPr>
              <w:rPr>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3A40E3" w:rsidRDefault="003A40E3">
            <w:pPr>
              <w:rPr>
                <w:sz w:val="18"/>
                <w:szCs w:val="18"/>
              </w:rPr>
            </w:pPr>
            <w:r>
              <w:rPr>
                <w:sz w:val="18"/>
                <w:szCs w:val="18"/>
              </w:rPr>
              <w:t>100</w:t>
            </w:r>
          </w:p>
        </w:tc>
      </w:tr>
    </w:tbl>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lastRenderedPageBreak/>
        <w:t xml:space="preserve">                                                                                                                                                                Приложение 3</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b/>
          <w:color w:val="FF0000"/>
          <w:sz w:val="18"/>
          <w:szCs w:val="18"/>
        </w:rPr>
      </w:pPr>
    </w:p>
    <w:p w:rsidR="003A40E3" w:rsidRDefault="003A40E3" w:rsidP="003A40E3">
      <w:pPr>
        <w:jc w:val="both"/>
        <w:rPr>
          <w:b/>
          <w:color w:val="FF0000"/>
          <w:sz w:val="18"/>
          <w:szCs w:val="18"/>
        </w:rPr>
      </w:pPr>
    </w:p>
    <w:p w:rsidR="003A40E3" w:rsidRDefault="003A40E3" w:rsidP="003A40E3">
      <w:pPr>
        <w:jc w:val="both"/>
        <w:rPr>
          <w:b/>
          <w:sz w:val="18"/>
          <w:szCs w:val="18"/>
        </w:rPr>
      </w:pPr>
      <w:r>
        <w:rPr>
          <w:b/>
          <w:sz w:val="18"/>
          <w:szCs w:val="18"/>
        </w:rPr>
        <w:t xml:space="preserve">Администраторы доходов Корсунского бюджета поселения – органы местного самоуправления </w:t>
      </w:r>
      <w:proofErr w:type="spellStart"/>
      <w:r>
        <w:rPr>
          <w:b/>
          <w:sz w:val="18"/>
          <w:szCs w:val="18"/>
        </w:rPr>
        <w:t>Верховского</w:t>
      </w:r>
      <w:proofErr w:type="spellEnd"/>
      <w:r>
        <w:rPr>
          <w:b/>
          <w:sz w:val="18"/>
          <w:szCs w:val="18"/>
        </w:rPr>
        <w:t xml:space="preserve"> района</w:t>
      </w:r>
    </w:p>
    <w:p w:rsidR="003A40E3" w:rsidRDefault="003A40E3" w:rsidP="003A40E3">
      <w:pPr>
        <w:jc w:val="both"/>
        <w:rPr>
          <w:b/>
          <w:sz w:val="18"/>
          <w:szCs w:val="18"/>
        </w:rPr>
      </w:pPr>
    </w:p>
    <w:p w:rsidR="003A40E3" w:rsidRDefault="003A40E3" w:rsidP="003A40E3">
      <w:pPr>
        <w:jc w:val="both"/>
        <w:rPr>
          <w:b/>
          <w:sz w:val="18"/>
          <w:szCs w:val="18"/>
        </w:rPr>
      </w:pPr>
    </w:p>
    <w:tbl>
      <w:tblPr>
        <w:tblW w:w="9744" w:type="dxa"/>
        <w:tblInd w:w="-15" w:type="dxa"/>
        <w:tblLayout w:type="fixed"/>
        <w:tblLook w:val="04A0"/>
      </w:tblPr>
      <w:tblGrid>
        <w:gridCol w:w="517"/>
        <w:gridCol w:w="1993"/>
        <w:gridCol w:w="7234"/>
      </w:tblGrid>
      <w:tr w:rsidR="003A40E3" w:rsidTr="003A40E3">
        <w:tc>
          <w:tcPr>
            <w:tcW w:w="2508" w:type="dxa"/>
            <w:gridSpan w:val="2"/>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Код бюджетной классификации</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Наименование администратора доходов</w:t>
            </w:r>
          </w:p>
        </w:tc>
      </w:tr>
      <w:tr w:rsidR="003A40E3" w:rsidTr="003A40E3">
        <w:tc>
          <w:tcPr>
            <w:tcW w:w="9738" w:type="dxa"/>
            <w:gridSpan w:val="3"/>
            <w:tcBorders>
              <w:top w:val="single" w:sz="4" w:space="0" w:color="000000"/>
              <w:left w:val="single" w:sz="4" w:space="0" w:color="000000"/>
              <w:bottom w:val="single" w:sz="4" w:space="0" w:color="000000"/>
              <w:right w:val="single" w:sz="4" w:space="0" w:color="000000"/>
            </w:tcBorders>
          </w:tcPr>
          <w:p w:rsidR="003A40E3" w:rsidRDefault="003A40E3">
            <w:pPr>
              <w:snapToGrid w:val="0"/>
              <w:jc w:val="center"/>
              <w:rPr>
                <w:b/>
                <w:sz w:val="18"/>
                <w:szCs w:val="18"/>
              </w:rPr>
            </w:pPr>
          </w:p>
          <w:p w:rsidR="003A40E3" w:rsidRDefault="003A40E3">
            <w:pPr>
              <w:jc w:val="center"/>
              <w:rPr>
                <w:b/>
                <w:sz w:val="18"/>
                <w:szCs w:val="18"/>
              </w:rPr>
            </w:pPr>
            <w:r>
              <w:rPr>
                <w:b/>
                <w:sz w:val="18"/>
                <w:szCs w:val="18"/>
              </w:rPr>
              <w:t>Администрация Корсунского сельского поселения</w:t>
            </w:r>
          </w:p>
          <w:p w:rsidR="003A40E3" w:rsidRDefault="003A40E3">
            <w:pPr>
              <w:jc w:val="center"/>
              <w:rPr>
                <w:b/>
                <w:sz w:val="18"/>
                <w:szCs w:val="18"/>
              </w:rPr>
            </w:pP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10804020011000110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11105035100000120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11302995100000130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доходы от компенсации затрат  бюджетов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11701050100000180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both"/>
              <w:rPr>
                <w:sz w:val="18"/>
                <w:szCs w:val="18"/>
              </w:rPr>
            </w:pPr>
            <w:r>
              <w:rPr>
                <w:sz w:val="18"/>
                <w:szCs w:val="18"/>
              </w:rPr>
              <w:t xml:space="preserve">Невыясненные поступления, зачисляемые в бюджеты сельских поселений. </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11705050100000180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both"/>
              <w:rPr>
                <w:sz w:val="18"/>
                <w:szCs w:val="18"/>
              </w:rPr>
            </w:pPr>
            <w:r>
              <w:rPr>
                <w:sz w:val="18"/>
                <w:szCs w:val="18"/>
              </w:rPr>
              <w:t>Прочие неналоговые доходы бюджетов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20215001100000150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Дотации бюджетам сельских поселений на выравнивание бюджетной обеспеченности</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20215002100000150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Дотации бюджетам сельских поселений на поддержку мер по обеспечению сбалансированности бюджетов</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jc w:val="center"/>
              <w:rPr>
                <w:sz w:val="20"/>
                <w:szCs w:val="20"/>
              </w:rPr>
            </w:pPr>
            <w:r>
              <w:rPr>
                <w:sz w:val="20"/>
                <w:szCs w:val="20"/>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20219999100000150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дотации бюджетам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jc w:val="center"/>
              <w:rPr>
                <w:sz w:val="20"/>
                <w:szCs w:val="20"/>
              </w:rPr>
            </w:pPr>
            <w:r>
              <w:rPr>
                <w:sz w:val="20"/>
                <w:szCs w:val="20"/>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20229999100000150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субсидии бюджетам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20235118100000150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jc w:val="center"/>
              <w:rPr>
                <w:sz w:val="20"/>
                <w:szCs w:val="20"/>
              </w:rPr>
            </w:pPr>
            <w:r>
              <w:rPr>
                <w:sz w:val="20"/>
                <w:szCs w:val="20"/>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20230024100000150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Субвенции бюджетам сельских поселений на выполнение передаваемых полномочий субъектов Российской Федерации</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jc w:val="center"/>
              <w:rPr>
                <w:sz w:val="20"/>
                <w:szCs w:val="20"/>
              </w:rPr>
            </w:pPr>
            <w:r>
              <w:rPr>
                <w:sz w:val="20"/>
                <w:szCs w:val="20"/>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20239999100000150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субвенции бюджетам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jc w:val="center"/>
              <w:rPr>
                <w:sz w:val="20"/>
                <w:szCs w:val="20"/>
              </w:rPr>
            </w:pPr>
            <w:r>
              <w:rPr>
                <w:sz w:val="20"/>
                <w:szCs w:val="20"/>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20240014100000150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20"/>
                <w:szCs w:val="20"/>
              </w:rPr>
            </w:pPr>
            <w:r>
              <w:rPr>
                <w:sz w:val="20"/>
                <w:szCs w:val="20"/>
              </w:rPr>
              <w:t>20249999100000150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межбюджетные трансферты, передаваемые бюджетам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20705030100000150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Прочие безвозмездные поступления в бюджеты сельских поселений</w:t>
            </w:r>
          </w:p>
        </w:tc>
      </w:tr>
      <w:tr w:rsidR="003A40E3" w:rsidTr="003A40E3">
        <w:tc>
          <w:tcPr>
            <w:tcW w:w="5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w:t>
            </w:r>
          </w:p>
        </w:tc>
        <w:tc>
          <w:tcPr>
            <w:tcW w:w="1992" w:type="dxa"/>
            <w:tcBorders>
              <w:top w:val="single" w:sz="4" w:space="0" w:color="000000"/>
              <w:left w:val="single" w:sz="4" w:space="0" w:color="000000"/>
              <w:bottom w:val="single" w:sz="4" w:space="0" w:color="000000"/>
              <w:right w:val="nil"/>
            </w:tcBorders>
            <w:hideMark/>
          </w:tcPr>
          <w:p w:rsidR="003A40E3" w:rsidRDefault="003A40E3">
            <w:pPr>
              <w:snapToGrid w:val="0"/>
              <w:ind w:left="-156"/>
              <w:jc w:val="center"/>
              <w:rPr>
                <w:sz w:val="18"/>
                <w:szCs w:val="18"/>
              </w:rPr>
            </w:pPr>
            <w:r>
              <w:rPr>
                <w:sz w:val="18"/>
                <w:szCs w:val="18"/>
              </w:rPr>
              <w:t>20805000100000150</w:t>
            </w:r>
          </w:p>
        </w:tc>
        <w:tc>
          <w:tcPr>
            <w:tcW w:w="7230"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20"/>
                <w:szCs w:val="20"/>
              </w:rPr>
            </w:pPr>
            <w:r>
              <w:rPr>
                <w:sz w:val="20"/>
                <w:szCs w:val="20"/>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lastRenderedPageBreak/>
        <w:t xml:space="preserve">                                                                                                                                                                                                                                                                                                                                                                                          Приложение 4</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center"/>
        <w:rPr>
          <w:b/>
          <w:sz w:val="18"/>
          <w:szCs w:val="18"/>
        </w:rPr>
      </w:pPr>
    </w:p>
    <w:p w:rsidR="003A40E3" w:rsidRDefault="003A40E3" w:rsidP="003A40E3">
      <w:pPr>
        <w:jc w:val="center"/>
        <w:rPr>
          <w:b/>
          <w:sz w:val="18"/>
          <w:szCs w:val="18"/>
        </w:rPr>
      </w:pPr>
      <w:r>
        <w:rPr>
          <w:b/>
          <w:sz w:val="18"/>
          <w:szCs w:val="18"/>
        </w:rPr>
        <w:t>Администраторы доходов Корсунского сельского поселения – органы государственной власти Российской Федерации</w:t>
      </w:r>
    </w:p>
    <w:p w:rsidR="003A40E3" w:rsidRDefault="003A40E3" w:rsidP="003A40E3">
      <w:pPr>
        <w:jc w:val="center"/>
        <w:rPr>
          <w:b/>
          <w:sz w:val="18"/>
          <w:szCs w:val="18"/>
        </w:rPr>
      </w:pPr>
    </w:p>
    <w:tbl>
      <w:tblPr>
        <w:tblW w:w="9612" w:type="dxa"/>
        <w:tblInd w:w="-15" w:type="dxa"/>
        <w:tblLayout w:type="fixed"/>
        <w:tblLook w:val="04A0"/>
      </w:tblPr>
      <w:tblGrid>
        <w:gridCol w:w="708"/>
        <w:gridCol w:w="2278"/>
        <w:gridCol w:w="6626"/>
      </w:tblGrid>
      <w:tr w:rsidR="003A40E3" w:rsidTr="003A40E3">
        <w:tc>
          <w:tcPr>
            <w:tcW w:w="2987" w:type="dxa"/>
            <w:gridSpan w:val="2"/>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Код бюджетной классификации</w:t>
            </w:r>
          </w:p>
        </w:tc>
        <w:tc>
          <w:tcPr>
            <w:tcW w:w="662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Наименование администратора доходов</w:t>
            </w:r>
          </w:p>
        </w:tc>
      </w:tr>
      <w:tr w:rsidR="003A40E3" w:rsidTr="003A40E3">
        <w:tc>
          <w:tcPr>
            <w:tcW w:w="9615" w:type="dxa"/>
            <w:gridSpan w:val="3"/>
            <w:tcBorders>
              <w:top w:val="single" w:sz="4" w:space="0" w:color="000000"/>
              <w:left w:val="single" w:sz="4" w:space="0" w:color="000000"/>
              <w:bottom w:val="single" w:sz="4" w:space="0" w:color="000000"/>
              <w:right w:val="single" w:sz="4" w:space="0" w:color="000000"/>
            </w:tcBorders>
          </w:tcPr>
          <w:p w:rsidR="003A40E3" w:rsidRDefault="003A40E3">
            <w:pPr>
              <w:snapToGrid w:val="0"/>
              <w:jc w:val="both"/>
              <w:rPr>
                <w:sz w:val="18"/>
                <w:szCs w:val="18"/>
              </w:rPr>
            </w:pPr>
          </w:p>
          <w:p w:rsidR="003A40E3" w:rsidRDefault="003A40E3">
            <w:pPr>
              <w:jc w:val="center"/>
              <w:rPr>
                <w:b/>
                <w:sz w:val="18"/>
                <w:szCs w:val="18"/>
              </w:rPr>
            </w:pPr>
            <w:r>
              <w:rPr>
                <w:b/>
                <w:sz w:val="18"/>
                <w:szCs w:val="18"/>
              </w:rPr>
              <w:t>Управление Федеральной налоговой службы России по Орловской области</w:t>
            </w:r>
          </w:p>
          <w:p w:rsidR="003A40E3" w:rsidRDefault="003A40E3">
            <w:pPr>
              <w:jc w:val="both"/>
              <w:rPr>
                <w:sz w:val="18"/>
                <w:szCs w:val="18"/>
              </w:rPr>
            </w:pP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10102010010000110</w:t>
            </w:r>
          </w:p>
        </w:tc>
        <w:tc>
          <w:tcPr>
            <w:tcW w:w="6628" w:type="dxa"/>
            <w:tcBorders>
              <w:top w:val="single" w:sz="4" w:space="0" w:color="000000"/>
              <w:left w:val="single" w:sz="4" w:space="0" w:color="000000"/>
              <w:bottom w:val="single" w:sz="4" w:space="0" w:color="000000"/>
              <w:right w:val="single" w:sz="4" w:space="0" w:color="000000"/>
            </w:tcBorders>
          </w:tcPr>
          <w:p w:rsidR="003A40E3" w:rsidRDefault="003A40E3">
            <w:pPr>
              <w:jc w:val="both"/>
              <w:rPr>
                <w:sz w:val="18"/>
                <w:szCs w:val="18"/>
              </w:rPr>
            </w:pPr>
            <w:r>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3A40E3" w:rsidRDefault="003A40E3">
            <w:pPr>
              <w:snapToGrid w:val="0"/>
              <w:jc w:val="both"/>
              <w:rPr>
                <w:sz w:val="18"/>
                <w:szCs w:val="18"/>
              </w:rPr>
            </w:pP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10102020010000110</w:t>
            </w:r>
          </w:p>
        </w:tc>
        <w:tc>
          <w:tcPr>
            <w:tcW w:w="6628" w:type="dxa"/>
            <w:tcBorders>
              <w:top w:val="single" w:sz="4" w:space="0" w:color="000000"/>
              <w:left w:val="single" w:sz="4" w:space="0" w:color="000000"/>
              <w:bottom w:val="single" w:sz="4" w:space="0" w:color="000000"/>
              <w:right w:val="single" w:sz="4" w:space="0" w:color="000000"/>
            </w:tcBorders>
          </w:tcPr>
          <w:p w:rsidR="003A40E3" w:rsidRDefault="003A40E3">
            <w:pPr>
              <w:jc w:val="both"/>
              <w:rPr>
                <w:sz w:val="18"/>
                <w:szCs w:val="18"/>
              </w:rPr>
            </w:pPr>
            <w:r>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p w:rsidR="003A40E3" w:rsidRDefault="003A40E3">
            <w:pPr>
              <w:snapToGrid w:val="0"/>
              <w:jc w:val="both"/>
              <w:rPr>
                <w:sz w:val="18"/>
                <w:szCs w:val="18"/>
              </w:rPr>
            </w:pP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10102030010000110</w:t>
            </w:r>
          </w:p>
        </w:tc>
        <w:tc>
          <w:tcPr>
            <w:tcW w:w="6628" w:type="dxa"/>
            <w:tcBorders>
              <w:top w:val="single" w:sz="4" w:space="0" w:color="000000"/>
              <w:left w:val="single" w:sz="4" w:space="0" w:color="000000"/>
              <w:bottom w:val="single" w:sz="4" w:space="0" w:color="000000"/>
              <w:right w:val="single" w:sz="4" w:space="0" w:color="000000"/>
            </w:tcBorders>
            <w:hideMark/>
          </w:tcPr>
          <w:p w:rsidR="003A40E3" w:rsidRDefault="003A40E3">
            <w:pPr>
              <w:rPr>
                <w:sz w:val="18"/>
                <w:szCs w:val="18"/>
              </w:rPr>
            </w:pPr>
            <w:r>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10503010010000110</w:t>
            </w:r>
          </w:p>
        </w:tc>
        <w:tc>
          <w:tcPr>
            <w:tcW w:w="662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both"/>
              <w:rPr>
                <w:sz w:val="18"/>
                <w:szCs w:val="18"/>
              </w:rPr>
            </w:pPr>
            <w:r>
              <w:rPr>
                <w:sz w:val="18"/>
                <w:szCs w:val="18"/>
              </w:rPr>
              <w:t>Единый сельскохозяйственный налог</w:t>
            </w: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20"/>
                <w:szCs w:val="20"/>
              </w:rPr>
            </w:pPr>
            <w:r>
              <w:rPr>
                <w:sz w:val="20"/>
                <w:szCs w:val="20"/>
              </w:rPr>
              <w:t>10601030100000110</w:t>
            </w:r>
          </w:p>
        </w:tc>
        <w:tc>
          <w:tcPr>
            <w:tcW w:w="6628" w:type="dxa"/>
            <w:tcBorders>
              <w:top w:val="single" w:sz="4" w:space="0" w:color="000000"/>
              <w:left w:val="single" w:sz="4" w:space="0" w:color="000000"/>
              <w:bottom w:val="single" w:sz="4" w:space="0" w:color="000000"/>
              <w:right w:val="single" w:sz="4" w:space="0" w:color="000000"/>
            </w:tcBorders>
            <w:vAlign w:val="center"/>
            <w:hideMark/>
          </w:tcPr>
          <w:p w:rsidR="003A40E3" w:rsidRDefault="003A40E3">
            <w:pPr>
              <w:spacing w:before="100" w:beforeAutospacing="1" w:after="100" w:afterAutospacing="1"/>
              <w:rPr>
                <w:sz w:val="18"/>
                <w:szCs w:val="18"/>
              </w:rPr>
            </w:pPr>
            <w:r>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jc w:val="both"/>
              <w:rPr>
                <w:sz w:val="20"/>
                <w:szCs w:val="20"/>
              </w:rPr>
            </w:pPr>
            <w:r>
              <w:rPr>
                <w:sz w:val="20"/>
                <w:szCs w:val="20"/>
              </w:rPr>
              <w:t>10606033100000110</w:t>
            </w:r>
          </w:p>
        </w:tc>
        <w:tc>
          <w:tcPr>
            <w:tcW w:w="6628"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18"/>
                <w:szCs w:val="18"/>
              </w:rPr>
            </w:pPr>
            <w:r>
              <w:rPr>
                <w:sz w:val="18"/>
                <w:szCs w:val="18"/>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сельских поселений</w:t>
            </w:r>
          </w:p>
        </w:tc>
      </w:tr>
      <w:tr w:rsidR="003A40E3" w:rsidTr="003A40E3">
        <w:tc>
          <w:tcPr>
            <w:tcW w:w="708" w:type="dxa"/>
            <w:tcBorders>
              <w:top w:val="single" w:sz="4" w:space="0" w:color="000000"/>
              <w:left w:val="single" w:sz="4" w:space="0" w:color="000000"/>
              <w:bottom w:val="single" w:sz="4" w:space="0" w:color="000000"/>
              <w:right w:val="nil"/>
            </w:tcBorders>
            <w:hideMark/>
          </w:tcPr>
          <w:p w:rsidR="003A40E3" w:rsidRDefault="003A40E3">
            <w:pPr>
              <w:jc w:val="both"/>
              <w:rPr>
                <w:sz w:val="20"/>
                <w:szCs w:val="20"/>
              </w:rPr>
            </w:pPr>
            <w:r>
              <w:rPr>
                <w:sz w:val="20"/>
                <w:szCs w:val="20"/>
              </w:rPr>
              <w:t>182</w:t>
            </w:r>
          </w:p>
        </w:tc>
        <w:tc>
          <w:tcPr>
            <w:tcW w:w="2279" w:type="dxa"/>
            <w:tcBorders>
              <w:top w:val="single" w:sz="4" w:space="0" w:color="000000"/>
              <w:left w:val="single" w:sz="4" w:space="0" w:color="000000"/>
              <w:bottom w:val="single" w:sz="4" w:space="0" w:color="000000"/>
              <w:right w:val="nil"/>
            </w:tcBorders>
            <w:hideMark/>
          </w:tcPr>
          <w:p w:rsidR="003A40E3" w:rsidRDefault="003A40E3">
            <w:pPr>
              <w:jc w:val="both"/>
              <w:rPr>
                <w:sz w:val="20"/>
                <w:szCs w:val="20"/>
              </w:rPr>
            </w:pPr>
            <w:r>
              <w:rPr>
                <w:sz w:val="20"/>
                <w:szCs w:val="20"/>
              </w:rPr>
              <w:t>10606043100000110</w:t>
            </w:r>
          </w:p>
        </w:tc>
        <w:tc>
          <w:tcPr>
            <w:tcW w:w="6628" w:type="dxa"/>
            <w:tcBorders>
              <w:top w:val="single" w:sz="4" w:space="0" w:color="000000"/>
              <w:left w:val="single" w:sz="4" w:space="0" w:color="000000"/>
              <w:bottom w:val="single" w:sz="4" w:space="0" w:color="000000"/>
              <w:right w:val="single" w:sz="4" w:space="0" w:color="000000"/>
            </w:tcBorders>
            <w:hideMark/>
          </w:tcPr>
          <w:p w:rsidR="003A40E3" w:rsidRDefault="003A40E3">
            <w:pPr>
              <w:jc w:val="both"/>
              <w:rPr>
                <w:sz w:val="18"/>
                <w:szCs w:val="18"/>
              </w:rPr>
            </w:pPr>
            <w:r>
              <w:rPr>
                <w:sz w:val="18"/>
                <w:szCs w:val="18"/>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сельских поселений</w:t>
            </w:r>
          </w:p>
        </w:tc>
      </w:tr>
    </w:tbl>
    <w:p w:rsidR="003A40E3" w:rsidRDefault="003A40E3" w:rsidP="003A40E3">
      <w:pPr>
        <w:jc w:val="both"/>
        <w:rPr>
          <w:sz w:val="18"/>
          <w:szCs w:val="18"/>
        </w:rPr>
      </w:pPr>
    </w:p>
    <w:p w:rsidR="003A40E3" w:rsidRDefault="003A40E3" w:rsidP="003A40E3">
      <w:pPr>
        <w:jc w:val="center"/>
        <w:rPr>
          <w:b/>
          <w:sz w:val="18"/>
          <w:szCs w:val="18"/>
        </w:rPr>
      </w:pPr>
    </w:p>
    <w:p w:rsidR="003A40E3" w:rsidRDefault="003A40E3" w:rsidP="003A40E3">
      <w:pPr>
        <w:jc w:val="both"/>
        <w:rPr>
          <w:sz w:val="18"/>
          <w:szCs w:val="18"/>
        </w:rPr>
      </w:pPr>
      <w:r>
        <w:rPr>
          <w:sz w:val="18"/>
          <w:szCs w:val="18"/>
        </w:rPr>
        <w:t xml:space="preserve">                                                                                                                                                                               Приложение 5</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b/>
          <w:color w:val="FF0000"/>
          <w:sz w:val="18"/>
          <w:szCs w:val="18"/>
        </w:rPr>
      </w:pPr>
    </w:p>
    <w:p w:rsidR="003A40E3" w:rsidRDefault="003A40E3" w:rsidP="003A40E3">
      <w:pPr>
        <w:jc w:val="both"/>
        <w:rPr>
          <w:sz w:val="18"/>
          <w:szCs w:val="18"/>
        </w:rPr>
      </w:pPr>
    </w:p>
    <w:p w:rsidR="003A40E3" w:rsidRDefault="003A40E3" w:rsidP="003A40E3">
      <w:pPr>
        <w:jc w:val="both"/>
        <w:rPr>
          <w:b/>
          <w:sz w:val="18"/>
          <w:szCs w:val="18"/>
        </w:rPr>
      </w:pPr>
      <w:r>
        <w:rPr>
          <w:b/>
          <w:sz w:val="18"/>
          <w:szCs w:val="18"/>
        </w:rPr>
        <w:t xml:space="preserve">Администраторы </w:t>
      </w:r>
      <w:proofErr w:type="gramStart"/>
      <w:r>
        <w:rPr>
          <w:b/>
          <w:sz w:val="18"/>
          <w:szCs w:val="18"/>
        </w:rPr>
        <w:t>источников финансирования дефицита бюджета Корсунского сельского поселения</w:t>
      </w:r>
      <w:proofErr w:type="gramEnd"/>
      <w:r>
        <w:rPr>
          <w:b/>
          <w:sz w:val="18"/>
          <w:szCs w:val="18"/>
        </w:rPr>
        <w:t xml:space="preserve"> на 2022 год и плановый период 2023 и 2024 гг.</w:t>
      </w:r>
    </w:p>
    <w:p w:rsidR="003A40E3" w:rsidRDefault="003A40E3" w:rsidP="003A40E3">
      <w:pPr>
        <w:jc w:val="center"/>
        <w:rPr>
          <w:b/>
          <w:sz w:val="18"/>
          <w:szCs w:val="18"/>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
        <w:gridCol w:w="2280"/>
        <w:gridCol w:w="6600"/>
      </w:tblGrid>
      <w:tr w:rsidR="003A40E3" w:rsidTr="003A40E3">
        <w:tc>
          <w:tcPr>
            <w:tcW w:w="2988" w:type="dxa"/>
            <w:gridSpan w:val="2"/>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Код бюджетной классификации</w:t>
            </w:r>
          </w:p>
        </w:tc>
        <w:tc>
          <w:tcPr>
            <w:tcW w:w="66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Наименование</w:t>
            </w:r>
          </w:p>
        </w:tc>
      </w:tr>
      <w:tr w:rsidR="003A40E3" w:rsidTr="003A40E3">
        <w:tc>
          <w:tcPr>
            <w:tcW w:w="9588" w:type="dxa"/>
            <w:gridSpan w:val="3"/>
            <w:tcBorders>
              <w:top w:val="single" w:sz="4" w:space="0" w:color="auto"/>
              <w:left w:val="single" w:sz="4" w:space="0" w:color="auto"/>
              <w:bottom w:val="single" w:sz="4" w:space="0" w:color="auto"/>
              <w:right w:val="single" w:sz="4" w:space="0" w:color="auto"/>
            </w:tcBorders>
          </w:tcPr>
          <w:p w:rsidR="003A40E3" w:rsidRDefault="003A40E3">
            <w:pPr>
              <w:jc w:val="both"/>
              <w:rPr>
                <w:sz w:val="18"/>
                <w:szCs w:val="18"/>
              </w:rPr>
            </w:pPr>
          </w:p>
          <w:p w:rsidR="003A40E3" w:rsidRDefault="003A40E3">
            <w:pPr>
              <w:jc w:val="center"/>
              <w:rPr>
                <w:b/>
                <w:sz w:val="18"/>
                <w:szCs w:val="18"/>
              </w:rPr>
            </w:pPr>
            <w:r>
              <w:rPr>
                <w:b/>
                <w:sz w:val="18"/>
                <w:szCs w:val="18"/>
              </w:rPr>
              <w:t>Администрация Корсунского сельского поселения</w:t>
            </w:r>
          </w:p>
          <w:p w:rsidR="003A40E3" w:rsidRDefault="003A40E3">
            <w:pPr>
              <w:jc w:val="both"/>
              <w:rPr>
                <w:sz w:val="18"/>
                <w:szCs w:val="18"/>
              </w:rPr>
            </w:pPr>
          </w:p>
        </w:tc>
      </w:tr>
      <w:tr w:rsidR="003A40E3" w:rsidTr="003A40E3">
        <w:tc>
          <w:tcPr>
            <w:tcW w:w="70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002</w:t>
            </w:r>
          </w:p>
        </w:tc>
        <w:tc>
          <w:tcPr>
            <w:tcW w:w="22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 xml:space="preserve">01 03 00 </w:t>
            </w:r>
            <w:proofErr w:type="spellStart"/>
            <w:r>
              <w:rPr>
                <w:sz w:val="18"/>
                <w:szCs w:val="18"/>
              </w:rPr>
              <w:t>00</w:t>
            </w:r>
            <w:proofErr w:type="spellEnd"/>
            <w:r>
              <w:rPr>
                <w:sz w:val="18"/>
                <w:szCs w:val="18"/>
              </w:rPr>
              <w:t xml:space="preserve"> 10 0000 710</w:t>
            </w:r>
          </w:p>
        </w:tc>
        <w:tc>
          <w:tcPr>
            <w:tcW w:w="660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Бюджетные кредиты, полученные от других бюджетов бюджетной системы Российской Федерации бюджетами поселений</w:t>
            </w:r>
          </w:p>
        </w:tc>
      </w:tr>
      <w:tr w:rsidR="003A40E3" w:rsidTr="003A40E3">
        <w:tc>
          <w:tcPr>
            <w:tcW w:w="708"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002</w:t>
            </w:r>
          </w:p>
        </w:tc>
        <w:tc>
          <w:tcPr>
            <w:tcW w:w="228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 xml:space="preserve">01 03 00 </w:t>
            </w:r>
            <w:proofErr w:type="spellStart"/>
            <w:r>
              <w:rPr>
                <w:sz w:val="18"/>
                <w:szCs w:val="18"/>
              </w:rPr>
              <w:t>00</w:t>
            </w:r>
            <w:proofErr w:type="spellEnd"/>
            <w:r>
              <w:rPr>
                <w:sz w:val="18"/>
                <w:szCs w:val="18"/>
              </w:rPr>
              <w:t xml:space="preserve"> 10 0000 810</w:t>
            </w:r>
          </w:p>
        </w:tc>
        <w:tc>
          <w:tcPr>
            <w:tcW w:w="6600" w:type="dxa"/>
            <w:tcBorders>
              <w:top w:val="single" w:sz="4" w:space="0" w:color="auto"/>
              <w:left w:val="single" w:sz="4" w:space="0" w:color="auto"/>
              <w:bottom w:val="single" w:sz="4" w:space="0" w:color="auto"/>
              <w:right w:val="single" w:sz="4" w:space="0" w:color="auto"/>
            </w:tcBorders>
            <w:hideMark/>
          </w:tcPr>
          <w:p w:rsidR="003A40E3" w:rsidRDefault="003A40E3">
            <w:pPr>
              <w:jc w:val="both"/>
              <w:rPr>
                <w:sz w:val="18"/>
                <w:szCs w:val="18"/>
              </w:rPr>
            </w:pPr>
            <w:r>
              <w:rPr>
                <w:sz w:val="18"/>
                <w:szCs w:val="18"/>
              </w:rPr>
              <w:t>Бюджетные кредиты, полученные от других бюджетов бюджетной системы Российской Федерации бюджетами поселений</w:t>
            </w:r>
          </w:p>
        </w:tc>
      </w:tr>
    </w:tbl>
    <w:p w:rsidR="003A40E3" w:rsidRDefault="003A40E3" w:rsidP="003A40E3">
      <w:pPr>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right"/>
        <w:rPr>
          <w:sz w:val="18"/>
          <w:szCs w:val="18"/>
        </w:rPr>
      </w:pPr>
      <w:r>
        <w:rPr>
          <w:sz w:val="18"/>
          <w:szCs w:val="18"/>
        </w:rPr>
        <w:t xml:space="preserve">                                                                                 </w:t>
      </w: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jc w:val="right"/>
        <w:rPr>
          <w:sz w:val="18"/>
          <w:szCs w:val="18"/>
        </w:rPr>
      </w:pPr>
      <w:r>
        <w:rPr>
          <w:sz w:val="18"/>
          <w:szCs w:val="18"/>
        </w:rPr>
        <w:lastRenderedPageBreak/>
        <w:t xml:space="preserve">     Приложение №6</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right"/>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jc w:val="center"/>
        <w:rPr>
          <w:b/>
          <w:sz w:val="18"/>
          <w:szCs w:val="18"/>
        </w:rPr>
      </w:pPr>
      <w:r>
        <w:rPr>
          <w:b/>
          <w:sz w:val="18"/>
          <w:szCs w:val="18"/>
        </w:rPr>
        <w:t>Перечень и коды</w:t>
      </w:r>
    </w:p>
    <w:p w:rsidR="003A40E3" w:rsidRDefault="003A40E3" w:rsidP="003A40E3">
      <w:pPr>
        <w:jc w:val="center"/>
        <w:rPr>
          <w:b/>
          <w:sz w:val="18"/>
          <w:szCs w:val="18"/>
        </w:rPr>
      </w:pPr>
      <w:r>
        <w:rPr>
          <w:b/>
          <w:sz w:val="18"/>
          <w:szCs w:val="18"/>
        </w:rPr>
        <w:t>главных распорядителей средств бюджета</w:t>
      </w:r>
    </w:p>
    <w:p w:rsidR="003A40E3" w:rsidRDefault="003A40E3" w:rsidP="003A40E3">
      <w:pPr>
        <w:jc w:val="center"/>
        <w:rPr>
          <w:b/>
          <w:sz w:val="18"/>
          <w:szCs w:val="18"/>
        </w:rPr>
      </w:pPr>
      <w:r>
        <w:rPr>
          <w:b/>
          <w:sz w:val="18"/>
          <w:szCs w:val="18"/>
        </w:rPr>
        <w:t>муниципального образования</w:t>
      </w:r>
    </w:p>
    <w:p w:rsidR="003A40E3" w:rsidRDefault="003A40E3" w:rsidP="003A40E3">
      <w:pPr>
        <w:jc w:val="center"/>
        <w:rPr>
          <w:b/>
          <w:sz w:val="18"/>
          <w:szCs w:val="18"/>
        </w:rPr>
      </w:pPr>
      <w:r>
        <w:rPr>
          <w:b/>
          <w:sz w:val="18"/>
          <w:szCs w:val="18"/>
        </w:rPr>
        <w:t>Корсунского сельского поселения</w:t>
      </w:r>
    </w:p>
    <w:p w:rsidR="003A40E3" w:rsidRDefault="003A40E3" w:rsidP="003A40E3">
      <w:pPr>
        <w:jc w:val="center"/>
        <w:rPr>
          <w:b/>
          <w:sz w:val="18"/>
          <w:szCs w:val="18"/>
        </w:rPr>
      </w:pPr>
    </w:p>
    <w:p w:rsidR="003A40E3" w:rsidRDefault="003A40E3" w:rsidP="003A40E3">
      <w:pPr>
        <w:jc w:val="center"/>
        <w:rPr>
          <w:b/>
          <w:sz w:val="18"/>
          <w:szCs w:val="18"/>
        </w:rPr>
      </w:pPr>
    </w:p>
    <w:p w:rsidR="003A40E3" w:rsidRDefault="003A40E3" w:rsidP="003A40E3">
      <w:pPr>
        <w:jc w:val="cente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100"/>
      </w:tblGrid>
      <w:tr w:rsidR="003A40E3" w:rsidTr="003A40E3">
        <w:tc>
          <w:tcPr>
            <w:tcW w:w="1008"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КОД</w:t>
            </w:r>
          </w:p>
        </w:tc>
        <w:tc>
          <w:tcPr>
            <w:tcW w:w="81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Наименование главных распорядителей средств бюджета</w:t>
            </w:r>
          </w:p>
        </w:tc>
      </w:tr>
      <w:tr w:rsidR="003A40E3" w:rsidTr="003A40E3">
        <w:tc>
          <w:tcPr>
            <w:tcW w:w="1008"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002</w:t>
            </w:r>
          </w:p>
        </w:tc>
        <w:tc>
          <w:tcPr>
            <w:tcW w:w="8100" w:type="dxa"/>
            <w:tcBorders>
              <w:top w:val="single" w:sz="4" w:space="0" w:color="auto"/>
              <w:left w:val="single" w:sz="4" w:space="0" w:color="auto"/>
              <w:bottom w:val="single" w:sz="4" w:space="0" w:color="auto"/>
              <w:right w:val="single" w:sz="4" w:space="0" w:color="auto"/>
            </w:tcBorders>
            <w:hideMark/>
          </w:tcPr>
          <w:p w:rsidR="003A40E3" w:rsidRDefault="003A40E3">
            <w:pPr>
              <w:jc w:val="center"/>
              <w:rPr>
                <w:b/>
                <w:sz w:val="18"/>
                <w:szCs w:val="18"/>
              </w:rPr>
            </w:pPr>
            <w:r>
              <w:rPr>
                <w:b/>
                <w:sz w:val="18"/>
                <w:szCs w:val="18"/>
              </w:rPr>
              <w:t>администрация Корсунского  сельского поселения</w:t>
            </w:r>
          </w:p>
        </w:tc>
      </w:tr>
    </w:tbl>
    <w:p w:rsidR="003A40E3" w:rsidRDefault="003A40E3" w:rsidP="003A40E3">
      <w:pPr>
        <w:jc w:val="both"/>
        <w:rPr>
          <w:sz w:val="18"/>
          <w:szCs w:val="18"/>
        </w:rPr>
      </w:pPr>
      <w:r>
        <w:rPr>
          <w:sz w:val="18"/>
          <w:szCs w:val="18"/>
        </w:rPr>
        <w:t xml:space="preserve">          </w:t>
      </w:r>
    </w:p>
    <w:p w:rsidR="003A40E3" w:rsidRDefault="003A40E3" w:rsidP="003A40E3">
      <w:pPr>
        <w:jc w:val="both"/>
        <w:rPr>
          <w:sz w:val="22"/>
          <w:szCs w:val="22"/>
        </w:rPr>
      </w:pPr>
    </w:p>
    <w:p w:rsidR="003A40E3" w:rsidRDefault="003A40E3" w:rsidP="003A40E3">
      <w:pPr>
        <w:jc w:val="both"/>
        <w:rPr>
          <w:sz w:val="22"/>
          <w:szCs w:val="22"/>
        </w:rPr>
      </w:pPr>
    </w:p>
    <w:p w:rsidR="003A40E3" w:rsidRDefault="003A40E3" w:rsidP="003A40E3">
      <w:pPr>
        <w:jc w:val="both"/>
        <w:rPr>
          <w:sz w:val="22"/>
          <w:szCs w:val="22"/>
        </w:rPr>
      </w:pPr>
    </w:p>
    <w:p w:rsidR="003A40E3" w:rsidRDefault="003A40E3" w:rsidP="003A40E3">
      <w:pPr>
        <w:jc w:val="both"/>
        <w:rPr>
          <w:sz w:val="22"/>
          <w:szCs w:val="22"/>
        </w:rPr>
      </w:pPr>
    </w:p>
    <w:p w:rsidR="003A40E3" w:rsidRDefault="003A40E3" w:rsidP="003A40E3">
      <w:pPr>
        <w:jc w:val="both"/>
        <w:rPr>
          <w:b/>
          <w:sz w:val="18"/>
          <w:szCs w:val="18"/>
        </w:rPr>
      </w:pPr>
      <w:r>
        <w:rPr>
          <w:b/>
          <w:sz w:val="18"/>
          <w:szCs w:val="18"/>
        </w:rPr>
        <w:t xml:space="preserve">                                                                                                                                                                               Приложение 7</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r>
        <w:rPr>
          <w:sz w:val="18"/>
          <w:szCs w:val="18"/>
        </w:rPr>
        <w:t>.»</w:t>
      </w:r>
    </w:p>
    <w:p w:rsidR="003A40E3" w:rsidRDefault="003A40E3" w:rsidP="003A40E3">
      <w:pPr>
        <w:jc w:val="both"/>
        <w:rPr>
          <w:sz w:val="18"/>
          <w:szCs w:val="18"/>
        </w:rPr>
      </w:pPr>
    </w:p>
    <w:p w:rsidR="003A40E3" w:rsidRDefault="003A40E3" w:rsidP="003A40E3">
      <w:pPr>
        <w:jc w:val="both"/>
        <w:rPr>
          <w:b/>
          <w:sz w:val="18"/>
          <w:szCs w:val="18"/>
        </w:rPr>
      </w:pPr>
      <w:r>
        <w:rPr>
          <w:b/>
          <w:sz w:val="18"/>
          <w:szCs w:val="18"/>
        </w:rPr>
        <w:t>Поступления доходов в бюджет Корсунского сельского поселения на 2022год и на плановый период 2023-2024гг.</w:t>
      </w:r>
    </w:p>
    <w:p w:rsidR="003A40E3" w:rsidRDefault="003A40E3" w:rsidP="003A40E3">
      <w:pPr>
        <w:jc w:val="center"/>
        <w:rPr>
          <w:b/>
          <w:sz w:val="18"/>
          <w:szCs w:val="18"/>
        </w:rPr>
      </w:pPr>
      <w:r>
        <w:rPr>
          <w:b/>
          <w:sz w:val="18"/>
          <w:szCs w:val="18"/>
        </w:rPr>
        <w:t>.</w:t>
      </w:r>
    </w:p>
    <w:p w:rsidR="003A40E3" w:rsidRDefault="003A40E3" w:rsidP="003A40E3">
      <w:pPr>
        <w:jc w:val="both"/>
        <w:rPr>
          <w:sz w:val="18"/>
          <w:szCs w:val="18"/>
        </w:rPr>
      </w:pPr>
      <w:r>
        <w:rPr>
          <w:sz w:val="18"/>
          <w:szCs w:val="18"/>
        </w:rPr>
        <w:t>Тыс</w:t>
      </w:r>
      <w:proofErr w:type="gramStart"/>
      <w:r>
        <w:rPr>
          <w:sz w:val="18"/>
          <w:szCs w:val="18"/>
        </w:rPr>
        <w:t>.р</w:t>
      </w:r>
      <w:proofErr w:type="gramEnd"/>
      <w:r>
        <w:rPr>
          <w:sz w:val="18"/>
          <w:szCs w:val="18"/>
        </w:rPr>
        <w:t>уб.</w:t>
      </w:r>
    </w:p>
    <w:tbl>
      <w:tblPr>
        <w:tblW w:w="9816" w:type="dxa"/>
        <w:tblInd w:w="-15" w:type="dxa"/>
        <w:tblLayout w:type="fixed"/>
        <w:tblLook w:val="04A0"/>
      </w:tblPr>
      <w:tblGrid>
        <w:gridCol w:w="2416"/>
        <w:gridCol w:w="3527"/>
        <w:gridCol w:w="1291"/>
        <w:gridCol w:w="1291"/>
        <w:gridCol w:w="1291"/>
      </w:tblGrid>
      <w:tr w:rsidR="003A40E3" w:rsidTr="003A40E3">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b/>
                <w:sz w:val="18"/>
                <w:szCs w:val="18"/>
              </w:rPr>
            </w:pPr>
          </w:p>
        </w:tc>
        <w:tc>
          <w:tcPr>
            <w:tcW w:w="3525" w:type="dxa"/>
            <w:tcBorders>
              <w:top w:val="single" w:sz="4" w:space="0" w:color="000000"/>
              <w:left w:val="single" w:sz="4" w:space="0" w:color="000000"/>
              <w:bottom w:val="single" w:sz="4" w:space="0" w:color="000000"/>
              <w:right w:val="nil"/>
            </w:tcBorders>
          </w:tcPr>
          <w:p w:rsidR="003A40E3" w:rsidRDefault="003A40E3">
            <w:pPr>
              <w:snapToGrid w:val="0"/>
              <w:jc w:val="center"/>
              <w:rPr>
                <w:b/>
                <w:sz w:val="18"/>
                <w:szCs w:val="18"/>
              </w:rPr>
            </w:pP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2022 год</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2023 год</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2024 год</w:t>
            </w:r>
          </w:p>
        </w:tc>
      </w:tr>
      <w:tr w:rsidR="003A40E3" w:rsidTr="003A40E3">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1 00 00000 00 0000 000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Налоговые и неналоговые доходы</w:t>
            </w: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r>
      <w:tr w:rsidR="003A40E3" w:rsidTr="003A40E3">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Налоговые доходы</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1191</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1138,0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1151,0</w:t>
            </w:r>
          </w:p>
        </w:tc>
      </w:tr>
      <w:tr w:rsidR="003A40E3" w:rsidTr="003A40E3">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1 01 02000 01 0000 110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Налог на доходы физических лиц</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6,0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6,0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7,0</w:t>
            </w:r>
          </w:p>
        </w:tc>
      </w:tr>
      <w:tr w:rsidR="003A40E3" w:rsidTr="003A40E3">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1 06 01030 10 1000 110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Налог на имущество физических лиц</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8,0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12,0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12,0</w:t>
            </w:r>
          </w:p>
        </w:tc>
      </w:tr>
      <w:tr w:rsidR="003A40E3" w:rsidTr="003A40E3">
        <w:trPr>
          <w:trHeight w:val="285"/>
        </w:trPr>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r>
              <w:rPr>
                <w:sz w:val="18"/>
                <w:szCs w:val="18"/>
              </w:rPr>
              <w:t>1 06 06013 10 1000 110</w:t>
            </w:r>
          </w:p>
          <w:p w:rsidR="003A40E3" w:rsidRDefault="003A40E3">
            <w:pPr>
              <w:jc w:val="center"/>
              <w:rPr>
                <w:sz w:val="18"/>
                <w:szCs w:val="18"/>
              </w:rPr>
            </w:pPr>
          </w:p>
        </w:tc>
        <w:tc>
          <w:tcPr>
            <w:tcW w:w="3525"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r>
              <w:rPr>
                <w:sz w:val="18"/>
                <w:szCs w:val="18"/>
              </w:rPr>
              <w:t>Земельный налог</w:t>
            </w:r>
          </w:p>
          <w:p w:rsidR="003A40E3" w:rsidRDefault="003A40E3">
            <w:pPr>
              <w:jc w:val="center"/>
              <w:rPr>
                <w:sz w:val="18"/>
                <w:szCs w:val="18"/>
              </w:rPr>
            </w:pP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1150,0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1090,0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1100,0</w:t>
            </w:r>
          </w:p>
        </w:tc>
      </w:tr>
      <w:tr w:rsidR="003A40E3" w:rsidTr="003A40E3">
        <w:trPr>
          <w:trHeight w:val="390"/>
        </w:trPr>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ЕСХН</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27,0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30,0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32,0</w:t>
            </w:r>
          </w:p>
        </w:tc>
      </w:tr>
      <w:tr w:rsidR="003A40E3" w:rsidTr="003A40E3">
        <w:trPr>
          <w:trHeight w:val="615"/>
        </w:trPr>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00220215002100000150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rPr>
                <w:b/>
                <w:sz w:val="18"/>
                <w:szCs w:val="18"/>
              </w:rPr>
            </w:pPr>
            <w:r>
              <w:rPr>
                <w:b/>
                <w:sz w:val="18"/>
                <w:szCs w:val="18"/>
              </w:rPr>
              <w:t xml:space="preserve"> </w:t>
            </w:r>
            <w:r>
              <w:rPr>
                <w:sz w:val="18"/>
                <w:szCs w:val="18"/>
              </w:rPr>
              <w:t>Дотации бюджетам сельских поселений на поддержку мер по обеспечению сбалансированности бюджетов</w:t>
            </w:r>
            <w:r>
              <w:rPr>
                <w:b/>
                <w:sz w:val="18"/>
                <w:szCs w:val="18"/>
              </w:rPr>
              <w:t xml:space="preserve"> </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100,0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100,0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100,0</w:t>
            </w:r>
          </w:p>
        </w:tc>
      </w:tr>
      <w:tr w:rsidR="003A40E3" w:rsidTr="003A40E3">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00220215001100000150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Дотация на выравнивание бюджетной обеспеченности поселения из регионального фонда финансовой поддержки</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r>
      <w:tr w:rsidR="003A40E3" w:rsidTr="003A40E3">
        <w:tc>
          <w:tcPr>
            <w:tcW w:w="2416" w:type="dxa"/>
            <w:tcBorders>
              <w:top w:val="single" w:sz="4" w:space="0" w:color="000000"/>
              <w:left w:val="single" w:sz="4" w:space="0" w:color="000000"/>
              <w:bottom w:val="single" w:sz="4" w:space="0" w:color="000000"/>
              <w:right w:val="nil"/>
            </w:tcBorders>
            <w:hideMark/>
          </w:tcPr>
          <w:p w:rsidR="003A40E3" w:rsidRDefault="003A40E3">
            <w:pPr>
              <w:ind w:left="-156"/>
              <w:jc w:val="center"/>
              <w:rPr>
                <w:sz w:val="18"/>
                <w:szCs w:val="18"/>
              </w:rPr>
            </w:pPr>
            <w:r>
              <w:rPr>
                <w:sz w:val="18"/>
                <w:szCs w:val="18"/>
              </w:rPr>
              <w:t>00220240014100000150</w:t>
            </w:r>
          </w:p>
        </w:tc>
        <w:tc>
          <w:tcPr>
            <w:tcW w:w="3525" w:type="dxa"/>
            <w:tcBorders>
              <w:top w:val="single" w:sz="4" w:space="0" w:color="000000"/>
              <w:left w:val="single" w:sz="4" w:space="0" w:color="000000"/>
              <w:bottom w:val="single" w:sz="4" w:space="0" w:color="000000"/>
              <w:right w:val="nil"/>
            </w:tcBorders>
            <w:hideMark/>
          </w:tcPr>
          <w:p w:rsidR="003A40E3" w:rsidRDefault="003A40E3">
            <w:pPr>
              <w:jc w:val="both"/>
              <w:rPr>
                <w:sz w:val="18"/>
                <w:szCs w:val="18"/>
              </w:rPr>
            </w:pPr>
            <w:r>
              <w:rPr>
                <w:sz w:val="18"/>
                <w:szCs w:val="18"/>
              </w:rPr>
              <w:t>Прочие межбюджетные трансферты, передаваемые бюджетам сельских поселений</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0</w:t>
            </w:r>
          </w:p>
        </w:tc>
      </w:tr>
      <w:tr w:rsidR="003A40E3" w:rsidTr="003A40E3">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Субвенции от других бюджетов бюджетной системы Российской Федерации</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0</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sz w:val="18"/>
                <w:szCs w:val="18"/>
              </w:rPr>
            </w:pPr>
            <w:r>
              <w:rPr>
                <w:b/>
                <w:sz w:val="18"/>
                <w:szCs w:val="18"/>
              </w:rPr>
              <w:t>0</w:t>
            </w:r>
          </w:p>
        </w:tc>
      </w:tr>
      <w:tr w:rsidR="003A40E3" w:rsidTr="003A40E3">
        <w:trPr>
          <w:trHeight w:val="309"/>
        </w:trPr>
        <w:tc>
          <w:tcPr>
            <w:tcW w:w="2416"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00220235118100000150</w:t>
            </w: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Субвенция  по  ВУС</w:t>
            </w: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c>
          <w:tcPr>
            <w:tcW w:w="1290" w:type="dxa"/>
            <w:tcBorders>
              <w:top w:val="single" w:sz="4" w:space="0" w:color="000000"/>
              <w:left w:val="single" w:sz="4" w:space="0" w:color="000000"/>
              <w:bottom w:val="single" w:sz="4" w:space="0" w:color="000000"/>
              <w:right w:val="single" w:sz="4" w:space="0" w:color="auto"/>
            </w:tcBorders>
          </w:tcPr>
          <w:p w:rsidR="003A40E3" w:rsidRDefault="003A40E3">
            <w:pPr>
              <w:snapToGrid w:val="0"/>
              <w:jc w:val="center"/>
              <w:rPr>
                <w:sz w:val="18"/>
                <w:szCs w:val="18"/>
              </w:rPr>
            </w:pPr>
          </w:p>
        </w:tc>
      </w:tr>
      <w:tr w:rsidR="003A40E3" w:rsidTr="003A40E3">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 xml:space="preserve">ВСЕГО </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1291</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1238</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b/>
                <w:bCs/>
                <w:sz w:val="18"/>
                <w:szCs w:val="18"/>
              </w:rPr>
            </w:pPr>
            <w:r>
              <w:rPr>
                <w:b/>
                <w:bCs/>
                <w:sz w:val="18"/>
                <w:szCs w:val="18"/>
              </w:rPr>
              <w:t>1251</w:t>
            </w:r>
          </w:p>
        </w:tc>
      </w:tr>
      <w:tr w:rsidR="003A40E3" w:rsidTr="003A40E3">
        <w:tc>
          <w:tcPr>
            <w:tcW w:w="2416"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352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Дефицит/</w:t>
            </w:r>
            <w:proofErr w:type="spellStart"/>
            <w:r>
              <w:rPr>
                <w:b/>
                <w:sz w:val="18"/>
                <w:szCs w:val="18"/>
              </w:rPr>
              <w:t>профицит</w:t>
            </w:r>
            <w:proofErr w:type="spellEnd"/>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w:t>
            </w:r>
          </w:p>
        </w:tc>
        <w:tc>
          <w:tcPr>
            <w:tcW w:w="1290" w:type="dxa"/>
            <w:tcBorders>
              <w:top w:val="single" w:sz="4" w:space="0" w:color="000000"/>
              <w:left w:val="single" w:sz="4" w:space="0" w:color="000000"/>
              <w:bottom w:val="single" w:sz="4" w:space="0" w:color="000000"/>
              <w:right w:val="single" w:sz="4" w:space="0" w:color="auto"/>
            </w:tcBorders>
            <w:hideMark/>
          </w:tcPr>
          <w:p w:rsidR="003A40E3" w:rsidRDefault="003A40E3">
            <w:pPr>
              <w:snapToGrid w:val="0"/>
              <w:jc w:val="center"/>
              <w:rPr>
                <w:sz w:val="18"/>
                <w:szCs w:val="18"/>
              </w:rPr>
            </w:pPr>
            <w:r>
              <w:rPr>
                <w:sz w:val="18"/>
                <w:szCs w:val="18"/>
              </w:rPr>
              <w:t>-</w:t>
            </w:r>
          </w:p>
        </w:tc>
      </w:tr>
    </w:tbl>
    <w:p w:rsidR="003A40E3" w:rsidRDefault="003A40E3" w:rsidP="003A40E3">
      <w:pPr>
        <w:jc w:val="center"/>
        <w:rPr>
          <w:sz w:val="18"/>
          <w:szCs w:val="18"/>
        </w:rPr>
      </w:pPr>
    </w:p>
    <w:p w:rsidR="003A40E3" w:rsidRDefault="003A40E3" w:rsidP="003A40E3">
      <w:pPr>
        <w:jc w:val="both"/>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r>
        <w:rPr>
          <w:sz w:val="18"/>
          <w:szCs w:val="18"/>
        </w:rPr>
        <w:t xml:space="preserve">                                                                                                                                                                         Приложение 8</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center"/>
        <w:rPr>
          <w:b/>
          <w:sz w:val="18"/>
          <w:szCs w:val="18"/>
        </w:rPr>
      </w:pPr>
      <w:r>
        <w:rPr>
          <w:b/>
          <w:sz w:val="18"/>
          <w:szCs w:val="18"/>
        </w:rPr>
        <w:t>Распределение расходов бюджета Корсунского сельского поселения на 2022год  по разделам и подразделам функциональной классификации расходов</w:t>
      </w:r>
    </w:p>
    <w:p w:rsidR="003A40E3" w:rsidRDefault="003A40E3" w:rsidP="003A40E3">
      <w:pPr>
        <w:jc w:val="center"/>
        <w:rPr>
          <w:sz w:val="18"/>
          <w:szCs w:val="18"/>
        </w:rPr>
      </w:pPr>
      <w:r>
        <w:rPr>
          <w:sz w:val="18"/>
          <w:szCs w:val="18"/>
        </w:rPr>
        <w:t xml:space="preserve">                                                               Тыс</w:t>
      </w:r>
      <w:proofErr w:type="gramStart"/>
      <w:r>
        <w:rPr>
          <w:sz w:val="18"/>
          <w:szCs w:val="18"/>
        </w:rPr>
        <w:t>.р</w:t>
      </w:r>
      <w:proofErr w:type="gramEnd"/>
      <w:r>
        <w:rPr>
          <w:sz w:val="18"/>
          <w:szCs w:val="18"/>
        </w:rPr>
        <w:t>уб.</w:t>
      </w:r>
    </w:p>
    <w:tbl>
      <w:tblPr>
        <w:tblW w:w="0" w:type="auto"/>
        <w:tblInd w:w="-23" w:type="dxa"/>
        <w:tblLayout w:type="fixed"/>
        <w:tblLook w:val="04A0"/>
      </w:tblPr>
      <w:tblGrid>
        <w:gridCol w:w="4320"/>
        <w:gridCol w:w="840"/>
        <w:gridCol w:w="915"/>
        <w:gridCol w:w="1245"/>
        <w:gridCol w:w="978"/>
      </w:tblGrid>
      <w:tr w:rsidR="003A40E3" w:rsidTr="003A40E3">
        <w:tc>
          <w:tcPr>
            <w:tcW w:w="4320" w:type="dxa"/>
            <w:vMerge w:val="restart"/>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p>
        </w:tc>
        <w:tc>
          <w:tcPr>
            <w:tcW w:w="84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gramStart"/>
            <w:r>
              <w:rPr>
                <w:b/>
                <w:sz w:val="18"/>
                <w:szCs w:val="18"/>
              </w:rPr>
              <w:t>Р</w:t>
            </w:r>
            <w:proofErr w:type="gramEnd"/>
          </w:p>
        </w:tc>
        <w:tc>
          <w:tcPr>
            <w:tcW w:w="9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proofErr w:type="gramStart"/>
            <w:r>
              <w:rPr>
                <w:b/>
                <w:sz w:val="18"/>
                <w:szCs w:val="18"/>
              </w:rPr>
              <w:t>Пр</w:t>
            </w:r>
            <w:proofErr w:type="spellEnd"/>
            <w:proofErr w:type="gramEnd"/>
          </w:p>
        </w:tc>
        <w:tc>
          <w:tcPr>
            <w:tcW w:w="2223" w:type="dxa"/>
            <w:gridSpan w:val="2"/>
            <w:tcBorders>
              <w:top w:val="single" w:sz="4" w:space="0" w:color="000000"/>
              <w:left w:val="single" w:sz="4" w:space="0" w:color="000000"/>
              <w:bottom w:val="single" w:sz="4" w:space="0" w:color="000000"/>
              <w:right w:val="single" w:sz="4" w:space="0" w:color="000000"/>
            </w:tcBorders>
            <w:hideMark/>
          </w:tcPr>
          <w:p w:rsidR="003A40E3" w:rsidRDefault="003A40E3">
            <w:pPr>
              <w:snapToGrid w:val="0"/>
              <w:rPr>
                <w:b/>
                <w:sz w:val="18"/>
                <w:szCs w:val="18"/>
              </w:rPr>
            </w:pPr>
            <w:r>
              <w:rPr>
                <w:b/>
                <w:sz w:val="18"/>
                <w:szCs w:val="18"/>
              </w:rPr>
              <w:t>Бюджет поселения 2022</w:t>
            </w:r>
          </w:p>
        </w:tc>
      </w:tr>
      <w:tr w:rsidR="003A40E3" w:rsidTr="003A40E3">
        <w:tc>
          <w:tcPr>
            <w:tcW w:w="43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84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9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Бюджетное финансирование</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Всего</w:t>
            </w:r>
          </w:p>
        </w:tc>
      </w:tr>
      <w:tr w:rsidR="003A40E3" w:rsidTr="003A40E3">
        <w:trPr>
          <w:trHeight w:val="21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Общегосударственные вопросы</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0100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1295,1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1295,1</w:t>
            </w:r>
          </w:p>
        </w:tc>
      </w:tr>
      <w:tr w:rsidR="003A40E3" w:rsidTr="003A40E3">
        <w:trPr>
          <w:trHeight w:val="465"/>
        </w:trPr>
        <w:tc>
          <w:tcPr>
            <w:tcW w:w="4320" w:type="dxa"/>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r>
              <w:rPr>
                <w:b/>
                <w:sz w:val="18"/>
                <w:szCs w:val="18"/>
              </w:rPr>
              <w:t>Функционирование высшего должностного лица субъекта РФ и муниципального образования</w:t>
            </w:r>
          </w:p>
          <w:p w:rsidR="003A40E3" w:rsidRDefault="003A40E3">
            <w:pPr>
              <w:jc w:val="both"/>
              <w:rPr>
                <w:b/>
                <w:sz w:val="18"/>
                <w:szCs w:val="18"/>
              </w:rPr>
            </w:pP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b/>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0102</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459,2</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459,2</w:t>
            </w:r>
          </w:p>
        </w:tc>
      </w:tr>
      <w:tr w:rsidR="003A40E3" w:rsidTr="003A40E3">
        <w:trPr>
          <w:trHeight w:val="5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 xml:space="preserve">Функционирование Правительства Российской Федерации, высших исполнительных органов </w:t>
            </w:r>
            <w:proofErr w:type="spellStart"/>
            <w:r>
              <w:rPr>
                <w:sz w:val="18"/>
                <w:szCs w:val="18"/>
              </w:rPr>
              <w:t>госвласти</w:t>
            </w:r>
            <w:proofErr w:type="spellEnd"/>
            <w:r>
              <w:rPr>
                <w:sz w:val="18"/>
                <w:szCs w:val="18"/>
              </w:rPr>
              <w:t xml:space="preserve"> субъектов Российской Федерации, местных администраций</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0104</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830,9</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830,9</w:t>
            </w:r>
          </w:p>
        </w:tc>
      </w:tr>
      <w:tr w:rsidR="003A40E3" w:rsidTr="003A40E3">
        <w:trPr>
          <w:trHeight w:val="159"/>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Резервные фонды</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0111</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оборона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0200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Мобилизационная и вневойсковая подготовка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0203</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rPr>
          <w:trHeight w:val="22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безопасность</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b/>
                <w:sz w:val="18"/>
                <w:szCs w:val="18"/>
              </w:rPr>
            </w:pPr>
            <w:r>
              <w:rPr>
                <w:b/>
                <w:sz w:val="18"/>
                <w:szCs w:val="18"/>
              </w:rPr>
              <w:t xml:space="preserve">  0300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12</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12</w:t>
            </w:r>
          </w:p>
        </w:tc>
      </w:tr>
      <w:tr w:rsidR="003A40E3" w:rsidTr="003A40E3">
        <w:trPr>
          <w:trHeight w:val="14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Защита населения от ЧС</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0309</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Обеспечение пожарной безопасности</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0310</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7</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7</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экономика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b/>
                <w:sz w:val="18"/>
                <w:szCs w:val="18"/>
              </w:rPr>
            </w:pPr>
            <w:r>
              <w:rPr>
                <w:b/>
                <w:sz w:val="18"/>
                <w:szCs w:val="18"/>
              </w:rPr>
              <w:t>0400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Дорожное хозяйство</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rPr>
                <w:b/>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0409</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Жилищно-коммунальное хозяйство</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0500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56</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56</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Благоустройство</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0503</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rPr>
                <w:sz w:val="18"/>
                <w:szCs w:val="18"/>
              </w:rPr>
            </w:pPr>
            <w:r>
              <w:rPr>
                <w:sz w:val="18"/>
                <w:szCs w:val="18"/>
              </w:rPr>
              <w:t xml:space="preserve">            0</w:t>
            </w:r>
          </w:p>
        </w:tc>
      </w:tr>
      <w:tr w:rsidR="003A40E3" w:rsidTr="003A40E3">
        <w:trPr>
          <w:trHeight w:val="1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Социальная политика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1000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rPr>
          <w:trHeight w:val="1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Пенсионное обеспечение</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1001</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rPr>
          <w:trHeight w:val="1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Межбюджетные трансферты</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1400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w:t>
            </w:r>
          </w:p>
        </w:tc>
      </w:tr>
      <w:tr w:rsidR="003A40E3" w:rsidTr="003A40E3">
        <w:trPr>
          <w:trHeight w:val="1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Всего расходов</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highlight w:val="yellow"/>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1368,1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1368,1</w:t>
            </w:r>
          </w:p>
        </w:tc>
      </w:tr>
      <w:tr w:rsidR="003A40E3" w:rsidTr="003A40E3">
        <w:trPr>
          <w:trHeight w:val="285"/>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Дефицит/</w:t>
            </w:r>
            <w:proofErr w:type="spellStart"/>
            <w:r>
              <w:rPr>
                <w:b/>
                <w:sz w:val="18"/>
                <w:szCs w:val="18"/>
              </w:rPr>
              <w:t>профицит</w:t>
            </w:r>
            <w:proofErr w:type="spellEnd"/>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highlight w:val="yellow"/>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 xml:space="preserve"> -77,1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 xml:space="preserve"> -77,1</w:t>
            </w:r>
          </w:p>
        </w:tc>
      </w:tr>
    </w:tbl>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r>
        <w:rPr>
          <w:sz w:val="18"/>
          <w:szCs w:val="18"/>
        </w:rPr>
        <w:t xml:space="preserve">                                                                                                                                                                                 Приложение 9</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center"/>
        <w:rPr>
          <w:b/>
          <w:sz w:val="18"/>
          <w:szCs w:val="18"/>
        </w:rPr>
      </w:pPr>
      <w:r>
        <w:rPr>
          <w:b/>
          <w:sz w:val="18"/>
          <w:szCs w:val="18"/>
        </w:rPr>
        <w:t>Распределение расходов бюджета Корсунского сельского поселения на 2023 и2024 годы  по разделам и подразделам функциональной классификации расходов</w:t>
      </w:r>
    </w:p>
    <w:p w:rsidR="003A40E3" w:rsidRDefault="003A40E3" w:rsidP="003A40E3">
      <w:pPr>
        <w:jc w:val="center"/>
        <w:rPr>
          <w:sz w:val="18"/>
          <w:szCs w:val="18"/>
        </w:rPr>
      </w:pPr>
      <w:r>
        <w:rPr>
          <w:sz w:val="18"/>
          <w:szCs w:val="18"/>
        </w:rPr>
        <w:t xml:space="preserve">                                                               Тыс</w:t>
      </w:r>
      <w:proofErr w:type="gramStart"/>
      <w:r>
        <w:rPr>
          <w:sz w:val="18"/>
          <w:szCs w:val="18"/>
        </w:rPr>
        <w:t>.р</w:t>
      </w:r>
      <w:proofErr w:type="gramEnd"/>
      <w:r>
        <w:rPr>
          <w:sz w:val="18"/>
          <w:szCs w:val="18"/>
        </w:rPr>
        <w:t>уб.</w:t>
      </w:r>
    </w:p>
    <w:tbl>
      <w:tblPr>
        <w:tblW w:w="0" w:type="auto"/>
        <w:tblInd w:w="-23" w:type="dxa"/>
        <w:tblLayout w:type="fixed"/>
        <w:tblLook w:val="04A0"/>
      </w:tblPr>
      <w:tblGrid>
        <w:gridCol w:w="4320"/>
        <w:gridCol w:w="840"/>
        <w:gridCol w:w="915"/>
        <w:gridCol w:w="1245"/>
        <w:gridCol w:w="978"/>
      </w:tblGrid>
      <w:tr w:rsidR="003A40E3" w:rsidTr="003A40E3">
        <w:tc>
          <w:tcPr>
            <w:tcW w:w="4320" w:type="dxa"/>
            <w:vMerge w:val="restart"/>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p>
        </w:tc>
        <w:tc>
          <w:tcPr>
            <w:tcW w:w="84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gramStart"/>
            <w:r>
              <w:rPr>
                <w:b/>
                <w:sz w:val="18"/>
                <w:szCs w:val="18"/>
              </w:rPr>
              <w:t>Р</w:t>
            </w:r>
            <w:proofErr w:type="gramEnd"/>
          </w:p>
        </w:tc>
        <w:tc>
          <w:tcPr>
            <w:tcW w:w="9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proofErr w:type="gramStart"/>
            <w:r>
              <w:rPr>
                <w:b/>
                <w:sz w:val="18"/>
                <w:szCs w:val="18"/>
              </w:rPr>
              <w:t>Пр</w:t>
            </w:r>
            <w:proofErr w:type="spellEnd"/>
            <w:proofErr w:type="gramEnd"/>
          </w:p>
        </w:tc>
        <w:tc>
          <w:tcPr>
            <w:tcW w:w="2223" w:type="dxa"/>
            <w:gridSpan w:val="2"/>
            <w:tcBorders>
              <w:top w:val="single" w:sz="4" w:space="0" w:color="000000"/>
              <w:left w:val="single" w:sz="4" w:space="0" w:color="000000"/>
              <w:bottom w:val="single" w:sz="4" w:space="0" w:color="000000"/>
              <w:right w:val="single" w:sz="4" w:space="0" w:color="000000"/>
            </w:tcBorders>
            <w:hideMark/>
          </w:tcPr>
          <w:p w:rsidR="003A40E3" w:rsidRDefault="003A40E3">
            <w:pPr>
              <w:snapToGrid w:val="0"/>
              <w:rPr>
                <w:b/>
                <w:sz w:val="18"/>
                <w:szCs w:val="18"/>
              </w:rPr>
            </w:pPr>
            <w:r>
              <w:rPr>
                <w:b/>
                <w:sz w:val="18"/>
                <w:szCs w:val="18"/>
              </w:rPr>
              <w:t>Плановый период</w:t>
            </w:r>
          </w:p>
        </w:tc>
      </w:tr>
      <w:tr w:rsidR="003A40E3" w:rsidTr="003A40E3">
        <w:tc>
          <w:tcPr>
            <w:tcW w:w="43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84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9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2023 год</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tabs>
                <w:tab w:val="center" w:pos="381"/>
              </w:tabs>
              <w:snapToGrid w:val="0"/>
              <w:jc w:val="center"/>
              <w:rPr>
                <w:b/>
                <w:sz w:val="18"/>
                <w:szCs w:val="18"/>
              </w:rPr>
            </w:pPr>
            <w:r>
              <w:rPr>
                <w:b/>
                <w:sz w:val="18"/>
                <w:szCs w:val="18"/>
              </w:rPr>
              <w:t>2024год</w:t>
            </w:r>
          </w:p>
        </w:tc>
      </w:tr>
      <w:tr w:rsidR="003A40E3" w:rsidTr="003A40E3">
        <w:trPr>
          <w:trHeight w:val="21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Общегосударственные вопросы</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0100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1295,1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1295,1</w:t>
            </w:r>
          </w:p>
        </w:tc>
      </w:tr>
      <w:tr w:rsidR="003A40E3" w:rsidTr="003A40E3">
        <w:trPr>
          <w:trHeight w:val="465"/>
        </w:trPr>
        <w:tc>
          <w:tcPr>
            <w:tcW w:w="4320" w:type="dxa"/>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r>
              <w:rPr>
                <w:b/>
                <w:sz w:val="18"/>
                <w:szCs w:val="18"/>
              </w:rPr>
              <w:t>Функционирование высшего должностного лица субъекта РФ и муниципального образования</w:t>
            </w:r>
          </w:p>
          <w:p w:rsidR="003A40E3" w:rsidRDefault="003A40E3">
            <w:pPr>
              <w:jc w:val="both"/>
              <w:rPr>
                <w:b/>
                <w:sz w:val="18"/>
                <w:szCs w:val="18"/>
              </w:rPr>
            </w:pP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b/>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0102</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459,2</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459,2</w:t>
            </w:r>
          </w:p>
        </w:tc>
      </w:tr>
      <w:tr w:rsidR="003A40E3" w:rsidTr="003A40E3">
        <w:trPr>
          <w:trHeight w:val="58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 xml:space="preserve">Функционирование Правительства Российской Федерации, высших исполнительных органов </w:t>
            </w:r>
            <w:proofErr w:type="spellStart"/>
            <w:r>
              <w:rPr>
                <w:sz w:val="18"/>
                <w:szCs w:val="18"/>
              </w:rPr>
              <w:t>госвласти</w:t>
            </w:r>
            <w:proofErr w:type="spellEnd"/>
            <w:r>
              <w:rPr>
                <w:sz w:val="18"/>
                <w:szCs w:val="18"/>
              </w:rPr>
              <w:t xml:space="preserve"> субъектов Российской Федерации, местных администраций</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0104</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830,9</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830,9</w:t>
            </w:r>
          </w:p>
        </w:tc>
      </w:tr>
      <w:tr w:rsidR="003A40E3" w:rsidTr="003A40E3">
        <w:trPr>
          <w:trHeight w:val="159"/>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Резервные фонды</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0111</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оборона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0200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Мобилизационная и вневойсковая подготовка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0203</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rPr>
          <w:trHeight w:val="22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безопасность</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b/>
                <w:sz w:val="18"/>
                <w:szCs w:val="18"/>
              </w:rPr>
            </w:pPr>
            <w:r>
              <w:rPr>
                <w:b/>
                <w:sz w:val="18"/>
                <w:szCs w:val="18"/>
              </w:rPr>
              <w:t xml:space="preserve">  0300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12</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12</w:t>
            </w:r>
          </w:p>
        </w:tc>
      </w:tr>
      <w:tr w:rsidR="003A40E3" w:rsidTr="003A40E3">
        <w:trPr>
          <w:trHeight w:val="14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Защита населения от ЧС</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0309</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Обеспечение пожарной безопасности</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w:t>
            </w: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0310</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7</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7</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Национальная экономика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rPr>
                <w:b/>
                <w:sz w:val="18"/>
                <w:szCs w:val="18"/>
              </w:rPr>
            </w:pPr>
            <w:r>
              <w:rPr>
                <w:b/>
                <w:sz w:val="18"/>
                <w:szCs w:val="18"/>
              </w:rPr>
              <w:t>0400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b/>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rPr>
          <w:trHeight w:val="260"/>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Дорожное хозяйство</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rPr>
                <w:b/>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0409</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Жилищно-коммунальное хозяйство</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0500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3</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16</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Благоустройство</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0503</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rPr>
                <w:sz w:val="18"/>
                <w:szCs w:val="18"/>
              </w:rPr>
            </w:pPr>
            <w:r>
              <w:rPr>
                <w:sz w:val="18"/>
                <w:szCs w:val="18"/>
              </w:rPr>
              <w:t xml:space="preserve">            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rPr>
                <w:sz w:val="18"/>
                <w:szCs w:val="18"/>
              </w:rPr>
            </w:pPr>
            <w:r>
              <w:rPr>
                <w:sz w:val="18"/>
                <w:szCs w:val="18"/>
              </w:rPr>
              <w:t xml:space="preserve">            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Социальная политика</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1000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b/>
                <w:sz w:val="18"/>
                <w:szCs w:val="18"/>
              </w:rPr>
            </w:pPr>
            <w:r>
              <w:rPr>
                <w:b/>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Пенсионное обеспечение</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hideMark/>
          </w:tcPr>
          <w:p w:rsidR="003A40E3" w:rsidRDefault="003A40E3">
            <w:pPr>
              <w:snapToGrid w:val="0"/>
              <w:jc w:val="both"/>
              <w:rPr>
                <w:sz w:val="18"/>
                <w:szCs w:val="18"/>
              </w:rPr>
            </w:pPr>
            <w:r>
              <w:rPr>
                <w:sz w:val="18"/>
                <w:szCs w:val="18"/>
              </w:rPr>
              <w:t>1001</w:t>
            </w: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0</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0</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Межбюджетные трансферты</w:t>
            </w:r>
          </w:p>
        </w:tc>
        <w:tc>
          <w:tcPr>
            <w:tcW w:w="840"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1400</w:t>
            </w: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5</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5</w:t>
            </w:r>
          </w:p>
        </w:tc>
      </w:tr>
      <w:tr w:rsidR="003A40E3" w:rsidTr="003A40E3">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Условно-утвержденные расходы</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32,8</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66,2</w:t>
            </w:r>
          </w:p>
        </w:tc>
      </w:tr>
      <w:tr w:rsidR="003A40E3" w:rsidTr="003A40E3">
        <w:trPr>
          <w:trHeight w:val="165"/>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Всего расходов</w:t>
            </w:r>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1315,1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1328,1</w:t>
            </w:r>
          </w:p>
        </w:tc>
      </w:tr>
      <w:tr w:rsidR="003A40E3" w:rsidTr="003A40E3">
        <w:trPr>
          <w:trHeight w:val="165"/>
        </w:trPr>
        <w:tc>
          <w:tcPr>
            <w:tcW w:w="4320" w:type="dxa"/>
            <w:tcBorders>
              <w:top w:val="single" w:sz="4" w:space="0" w:color="000000"/>
              <w:left w:val="single" w:sz="4" w:space="0" w:color="000000"/>
              <w:bottom w:val="single" w:sz="4" w:space="0" w:color="000000"/>
              <w:right w:val="nil"/>
            </w:tcBorders>
            <w:hideMark/>
          </w:tcPr>
          <w:p w:rsidR="003A40E3" w:rsidRDefault="003A40E3">
            <w:pPr>
              <w:snapToGrid w:val="0"/>
              <w:jc w:val="both"/>
              <w:rPr>
                <w:b/>
                <w:sz w:val="18"/>
                <w:szCs w:val="18"/>
              </w:rPr>
            </w:pPr>
            <w:r>
              <w:rPr>
                <w:b/>
                <w:sz w:val="18"/>
                <w:szCs w:val="18"/>
              </w:rPr>
              <w:t>Дефицит/</w:t>
            </w:r>
            <w:proofErr w:type="spellStart"/>
            <w:r>
              <w:rPr>
                <w:b/>
                <w:sz w:val="18"/>
                <w:szCs w:val="18"/>
              </w:rPr>
              <w:t>профицит</w:t>
            </w:r>
            <w:proofErr w:type="spellEnd"/>
          </w:p>
        </w:tc>
        <w:tc>
          <w:tcPr>
            <w:tcW w:w="840" w:type="dxa"/>
            <w:tcBorders>
              <w:top w:val="single" w:sz="4" w:space="0" w:color="000000"/>
              <w:left w:val="single" w:sz="4" w:space="0" w:color="000000"/>
              <w:bottom w:val="single" w:sz="4" w:space="0" w:color="000000"/>
              <w:right w:val="nil"/>
            </w:tcBorders>
          </w:tcPr>
          <w:p w:rsidR="003A40E3" w:rsidRDefault="003A40E3">
            <w:pPr>
              <w:snapToGrid w:val="0"/>
              <w:jc w:val="center"/>
              <w:rPr>
                <w:sz w:val="18"/>
                <w:szCs w:val="18"/>
              </w:rPr>
            </w:pPr>
          </w:p>
        </w:tc>
        <w:tc>
          <w:tcPr>
            <w:tcW w:w="915" w:type="dxa"/>
            <w:tcBorders>
              <w:top w:val="single" w:sz="4" w:space="0" w:color="000000"/>
              <w:left w:val="single" w:sz="4" w:space="0" w:color="000000"/>
              <w:bottom w:val="single" w:sz="4" w:space="0" w:color="000000"/>
              <w:right w:val="nil"/>
            </w:tcBorders>
          </w:tcPr>
          <w:p w:rsidR="003A40E3" w:rsidRDefault="003A40E3">
            <w:pPr>
              <w:snapToGrid w:val="0"/>
              <w:jc w:val="both"/>
              <w:rPr>
                <w:sz w:val="18"/>
                <w:szCs w:val="18"/>
              </w:rPr>
            </w:pPr>
          </w:p>
        </w:tc>
        <w:tc>
          <w:tcPr>
            <w:tcW w:w="1245" w:type="dxa"/>
            <w:tcBorders>
              <w:top w:val="single" w:sz="4" w:space="0" w:color="000000"/>
              <w:left w:val="single" w:sz="4" w:space="0" w:color="000000"/>
              <w:bottom w:val="single" w:sz="4" w:space="0" w:color="000000"/>
              <w:right w:val="nil"/>
            </w:tcBorders>
            <w:hideMark/>
          </w:tcPr>
          <w:p w:rsidR="003A40E3" w:rsidRDefault="003A40E3">
            <w:pPr>
              <w:snapToGrid w:val="0"/>
              <w:jc w:val="center"/>
              <w:rPr>
                <w:sz w:val="18"/>
                <w:szCs w:val="18"/>
              </w:rPr>
            </w:pPr>
            <w:r>
              <w:rPr>
                <w:sz w:val="18"/>
                <w:szCs w:val="18"/>
              </w:rPr>
              <w:t xml:space="preserve"> -77,1</w:t>
            </w:r>
          </w:p>
        </w:tc>
        <w:tc>
          <w:tcPr>
            <w:tcW w:w="978" w:type="dxa"/>
            <w:tcBorders>
              <w:top w:val="single" w:sz="4" w:space="0" w:color="000000"/>
              <w:left w:val="single" w:sz="4" w:space="0" w:color="000000"/>
              <w:bottom w:val="single" w:sz="4" w:space="0" w:color="000000"/>
              <w:right w:val="single" w:sz="4" w:space="0" w:color="000000"/>
            </w:tcBorders>
            <w:hideMark/>
          </w:tcPr>
          <w:p w:rsidR="003A40E3" w:rsidRDefault="003A40E3">
            <w:pPr>
              <w:snapToGrid w:val="0"/>
              <w:jc w:val="center"/>
              <w:rPr>
                <w:sz w:val="18"/>
                <w:szCs w:val="18"/>
              </w:rPr>
            </w:pPr>
            <w:r>
              <w:rPr>
                <w:sz w:val="18"/>
                <w:szCs w:val="18"/>
              </w:rPr>
              <w:t xml:space="preserve"> -77,1</w:t>
            </w:r>
          </w:p>
        </w:tc>
      </w:tr>
    </w:tbl>
    <w:p w:rsidR="003A40E3" w:rsidRDefault="003A40E3" w:rsidP="003A40E3">
      <w:pPr>
        <w:jc w:val="both"/>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lastRenderedPageBreak/>
        <w:t xml:space="preserve">                                                                                                                                                                                Приложение 10</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both"/>
        <w:rPr>
          <w:sz w:val="18"/>
          <w:szCs w:val="18"/>
        </w:rPr>
      </w:pPr>
    </w:p>
    <w:p w:rsidR="003A40E3" w:rsidRDefault="003A40E3" w:rsidP="003A40E3">
      <w:pPr>
        <w:jc w:val="center"/>
        <w:rPr>
          <w:b/>
          <w:sz w:val="18"/>
          <w:szCs w:val="18"/>
        </w:rPr>
      </w:pPr>
      <w:r>
        <w:rPr>
          <w:b/>
          <w:sz w:val="18"/>
          <w:szCs w:val="18"/>
        </w:rPr>
        <w:t>Распределение ассигнований из бюджета Корсунского сельского поселения на 2022год по разделам и подразделам, целевым статьям и видам расходов функциональной классификации расходов</w:t>
      </w:r>
    </w:p>
    <w:p w:rsidR="003A40E3" w:rsidRDefault="003A40E3" w:rsidP="003A40E3">
      <w:pPr>
        <w:jc w:val="both"/>
        <w:rPr>
          <w:sz w:val="18"/>
          <w:szCs w:val="18"/>
        </w:rPr>
      </w:pPr>
      <w:r>
        <w:rPr>
          <w:sz w:val="18"/>
          <w:szCs w:val="18"/>
        </w:rPr>
        <w:t xml:space="preserve">                                                                                                                                                Тыс</w:t>
      </w:r>
      <w:proofErr w:type="gramStart"/>
      <w:r>
        <w:rPr>
          <w:sz w:val="18"/>
          <w:szCs w:val="18"/>
        </w:rPr>
        <w:t>.р</w:t>
      </w:r>
      <w:proofErr w:type="gramEnd"/>
      <w:r>
        <w:rPr>
          <w:sz w:val="18"/>
          <w:szCs w:val="18"/>
        </w:rPr>
        <w:t>уб.</w:t>
      </w:r>
    </w:p>
    <w:tbl>
      <w:tblPr>
        <w:tblW w:w="0" w:type="auto"/>
        <w:tblInd w:w="-118" w:type="dxa"/>
        <w:tblLayout w:type="fixed"/>
        <w:tblCellMar>
          <w:left w:w="0" w:type="dxa"/>
          <w:right w:w="0" w:type="dxa"/>
        </w:tblCellMar>
        <w:tblLook w:val="04A0"/>
      </w:tblPr>
      <w:tblGrid>
        <w:gridCol w:w="2520"/>
        <w:gridCol w:w="600"/>
        <w:gridCol w:w="468"/>
        <w:gridCol w:w="1215"/>
        <w:gridCol w:w="600"/>
        <w:gridCol w:w="840"/>
        <w:gridCol w:w="960"/>
        <w:gridCol w:w="7"/>
        <w:gridCol w:w="41"/>
      </w:tblGrid>
      <w:tr w:rsidR="003A40E3" w:rsidTr="003A40E3">
        <w:tc>
          <w:tcPr>
            <w:tcW w:w="252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Наименование</w:t>
            </w:r>
          </w:p>
        </w:tc>
        <w:tc>
          <w:tcPr>
            <w:tcW w:w="6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Раздел</w:t>
            </w:r>
          </w:p>
        </w:tc>
        <w:tc>
          <w:tcPr>
            <w:tcW w:w="468"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Подр</w:t>
            </w:r>
            <w:proofErr w:type="spellEnd"/>
          </w:p>
        </w:tc>
        <w:tc>
          <w:tcPr>
            <w:tcW w:w="12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ЦСт</w:t>
            </w:r>
            <w:proofErr w:type="spellEnd"/>
          </w:p>
        </w:tc>
        <w:tc>
          <w:tcPr>
            <w:tcW w:w="6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ВР</w:t>
            </w:r>
          </w:p>
        </w:tc>
        <w:tc>
          <w:tcPr>
            <w:tcW w:w="1807" w:type="dxa"/>
            <w:gridSpan w:val="3"/>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Бюджет поселения</w:t>
            </w:r>
          </w:p>
        </w:tc>
        <w:tc>
          <w:tcPr>
            <w:tcW w:w="41" w:type="dxa"/>
            <w:tcBorders>
              <w:top w:val="nil"/>
              <w:left w:val="single" w:sz="4" w:space="0" w:color="000000"/>
              <w:bottom w:val="nil"/>
              <w:right w:val="nil"/>
            </w:tcBorders>
          </w:tcPr>
          <w:p w:rsidR="003A40E3" w:rsidRDefault="003A40E3">
            <w:pPr>
              <w:snapToGrid w:val="0"/>
              <w:rPr>
                <w:sz w:val="18"/>
                <w:szCs w:val="18"/>
              </w:rPr>
            </w:pPr>
          </w:p>
        </w:tc>
      </w:tr>
      <w:tr w:rsidR="003A40E3" w:rsidTr="003A40E3">
        <w:trPr>
          <w:gridAfter w:val="2"/>
          <w:wAfter w:w="48" w:type="dxa"/>
        </w:trPr>
        <w:tc>
          <w:tcPr>
            <w:tcW w:w="25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6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468"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6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proofErr w:type="spellStart"/>
            <w:r>
              <w:rPr>
                <w:b/>
                <w:sz w:val="18"/>
                <w:szCs w:val="18"/>
              </w:rPr>
              <w:t>Бюджетн</w:t>
            </w:r>
            <w:proofErr w:type="gramStart"/>
            <w:r>
              <w:rPr>
                <w:b/>
                <w:sz w:val="18"/>
                <w:szCs w:val="18"/>
              </w:rPr>
              <w:t>.ф</w:t>
            </w:r>
            <w:proofErr w:type="gramEnd"/>
            <w:r>
              <w:rPr>
                <w:b/>
                <w:sz w:val="18"/>
                <w:szCs w:val="18"/>
              </w:rPr>
              <w:t>инансирование</w:t>
            </w:r>
            <w:proofErr w:type="spellEnd"/>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ind w:right="155"/>
              <w:jc w:val="center"/>
              <w:rPr>
                <w:b/>
                <w:sz w:val="18"/>
                <w:szCs w:val="18"/>
              </w:rPr>
            </w:pPr>
            <w:r>
              <w:rPr>
                <w:b/>
                <w:sz w:val="18"/>
                <w:szCs w:val="18"/>
              </w:rPr>
              <w:t>Всего</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Общегосударственные вопросы</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Функционирование законодательны</w:t>
            </w:r>
            <w:proofErr w:type="gramStart"/>
            <w:r>
              <w:rPr>
                <w:b/>
                <w:sz w:val="18"/>
                <w:szCs w:val="18"/>
              </w:rPr>
              <w:t>х(</w:t>
            </w:r>
            <w:proofErr w:type="gramEnd"/>
            <w:r>
              <w:rPr>
                <w:b/>
                <w:sz w:val="18"/>
                <w:szCs w:val="18"/>
              </w:rPr>
              <w:t>представительных) органов государственной власти и представительных органов муниципальных образований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Глава сельского поселения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Фонд оплаты труда государственных (муниципальных) органов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 xml:space="preserve">Функционирование Правительства </w:t>
            </w:r>
            <w:proofErr w:type="spellStart"/>
            <w:r>
              <w:rPr>
                <w:b/>
                <w:sz w:val="18"/>
                <w:szCs w:val="18"/>
              </w:rPr>
              <w:t>РФ</w:t>
            </w:r>
            <w:proofErr w:type="gramStart"/>
            <w:r>
              <w:rPr>
                <w:b/>
                <w:sz w:val="18"/>
                <w:szCs w:val="18"/>
              </w:rPr>
              <w:t>,в</w:t>
            </w:r>
            <w:proofErr w:type="gramEnd"/>
            <w:r>
              <w:rPr>
                <w:b/>
                <w:sz w:val="18"/>
                <w:szCs w:val="18"/>
              </w:rPr>
              <w:t>ысших</w:t>
            </w:r>
            <w:proofErr w:type="spellEnd"/>
            <w:r>
              <w:rPr>
                <w:b/>
                <w:sz w:val="18"/>
                <w:szCs w:val="18"/>
              </w:rPr>
              <w:t xml:space="preserve"> исполнительных органов государственной власти субъектов РФ местных </w:t>
            </w:r>
            <w:proofErr w:type="spellStart"/>
            <w:r>
              <w:rPr>
                <w:b/>
                <w:sz w:val="18"/>
                <w:szCs w:val="18"/>
              </w:rPr>
              <w:t>адм</w:t>
            </w:r>
            <w:proofErr w:type="spellEnd"/>
            <w:r>
              <w:rPr>
                <w:b/>
                <w:sz w:val="18"/>
                <w:szCs w:val="18"/>
              </w:rPr>
              <w:t>.</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000000"/>
              <w:left w:val="single" w:sz="4" w:space="0" w:color="000000"/>
              <w:bottom w:val="single" w:sz="4" w:space="0" w:color="auto"/>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Центральный аппарат в рамках </w:t>
            </w:r>
            <w:proofErr w:type="spellStart"/>
            <w:r>
              <w:rPr>
                <w:sz w:val="18"/>
                <w:szCs w:val="18"/>
              </w:rPr>
              <w:t>непрограмной</w:t>
            </w:r>
            <w:proofErr w:type="spellEnd"/>
            <w:r>
              <w:rPr>
                <w:sz w:val="18"/>
                <w:szCs w:val="18"/>
              </w:rPr>
              <w:t xml:space="preserve"> части районного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gridAfter w:val="2"/>
          <w:wAfter w:w="48" w:type="dxa"/>
          <w:trHeight w:val="7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gridAfter w:val="2"/>
          <w:wAfter w:w="48" w:type="dxa"/>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иФонд</w:t>
            </w:r>
            <w:proofErr w:type="spellEnd"/>
            <w:r>
              <w:rPr>
                <w:sz w:val="18"/>
                <w:szCs w:val="18"/>
              </w:rPr>
              <w:t xml:space="preserve"> оплаты труда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r>
      <w:tr w:rsidR="003A40E3" w:rsidTr="003A40E3">
        <w:trPr>
          <w:gridAfter w:val="2"/>
          <w:wAfter w:w="48" w:type="dxa"/>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r>
      <w:tr w:rsidR="003A40E3" w:rsidTr="003A40E3">
        <w:trPr>
          <w:gridAfter w:val="2"/>
          <w:wAfter w:w="48" w:type="dxa"/>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gridAfter w:val="2"/>
          <w:wAfter w:w="48" w:type="dxa"/>
          <w:trHeight w:val="15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gridAfter w:val="2"/>
          <w:wAfter w:w="48" w:type="dxa"/>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Иные бюджетные ассигнования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Уплата налогов и сборов и иных платежей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850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Резервный фонд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Иные бюджетные ассигнования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147"/>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Резервные средства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872</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5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оборона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Мобилизационная и вневойсковая подготовка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4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Осуществление первичного воинского учета на территориях где отсутствуют военные комиссариаты, в рамках </w:t>
            </w:r>
            <w:proofErr w:type="spellStart"/>
            <w:r>
              <w:rPr>
                <w:sz w:val="18"/>
                <w:szCs w:val="18"/>
              </w:rPr>
              <w:t>непрограмной</w:t>
            </w:r>
            <w:proofErr w:type="spellEnd"/>
            <w:r>
              <w:rPr>
                <w:sz w:val="18"/>
                <w:szCs w:val="18"/>
              </w:rPr>
              <w:t xml:space="preserve"> части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2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1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безопасность</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r>
      <w:tr w:rsidR="003A40E3" w:rsidTr="003A40E3">
        <w:trPr>
          <w:gridAfter w:val="2"/>
          <w:wAfter w:w="48" w:type="dxa"/>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Защита населения и территорий от чрезвычайных ситуаций природного и техногенного характера, гражданская оборона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 xml:space="preserve"> 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r>
      <w:tr w:rsidR="003A40E3" w:rsidTr="003A40E3">
        <w:trPr>
          <w:gridAfter w:val="2"/>
          <w:wAfter w:w="48" w:type="dxa"/>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r>
      <w:tr w:rsidR="003A40E3" w:rsidTr="003A40E3">
        <w:trPr>
          <w:gridAfter w:val="2"/>
          <w:wAfter w:w="48" w:type="dxa"/>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gridAfter w:val="2"/>
          <w:wAfter w:w="48" w:type="dxa"/>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gridAfter w:val="2"/>
          <w:wAfter w:w="48" w:type="dxa"/>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bCs/>
                <w:color w:val="000000"/>
                <w:sz w:val="18"/>
                <w:szCs w:val="18"/>
              </w:rPr>
            </w:pPr>
            <w:r>
              <w:rPr>
                <w:b/>
                <w:bCs/>
                <w:color w:val="000000"/>
                <w:sz w:val="18"/>
                <w:szCs w:val="18"/>
              </w:rPr>
              <w:t xml:space="preserve">Обеспечение </w:t>
            </w:r>
            <w:proofErr w:type="gramStart"/>
            <w:r>
              <w:rPr>
                <w:b/>
                <w:bCs/>
                <w:color w:val="000000"/>
                <w:sz w:val="18"/>
                <w:szCs w:val="18"/>
              </w:rPr>
              <w:t>пожарной</w:t>
            </w:r>
            <w:proofErr w:type="gramEnd"/>
            <w:r>
              <w:rPr>
                <w:b/>
                <w:bCs/>
                <w:color w:val="000000"/>
                <w:sz w:val="18"/>
                <w:szCs w:val="18"/>
              </w:rPr>
              <w:t xml:space="preserve"> </w:t>
            </w:r>
            <w:proofErr w:type="spellStart"/>
            <w:r>
              <w:rPr>
                <w:b/>
                <w:bCs/>
                <w:color w:val="000000"/>
                <w:sz w:val="18"/>
                <w:szCs w:val="18"/>
              </w:rPr>
              <w:lastRenderedPageBreak/>
              <w:t>безопасн</w:t>
            </w:r>
            <w:proofErr w:type="spellEnd"/>
            <w:r>
              <w:rPr>
                <w:b/>
                <w:bCs/>
                <w:color w:val="000000"/>
                <w:sz w:val="18"/>
                <w:szCs w:val="18"/>
              </w:rPr>
              <w:t>.</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lastRenderedPageBreak/>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bCs/>
                <w:sz w:val="18"/>
                <w:szCs w:val="18"/>
              </w:rPr>
            </w:pPr>
            <w:r>
              <w:rPr>
                <w:b/>
                <w:bCs/>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lastRenderedPageBreak/>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16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Национальная экономика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Другие вопросы в области национальной экономике</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8800090550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Поддержка дорожного х-ва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8800090550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8800090550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Жилищно-коммунальное хозяйство</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Не программная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 xml:space="preserve">8800000000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Cs/>
                <w:i/>
                <w:iCs/>
                <w:sz w:val="18"/>
                <w:szCs w:val="18"/>
              </w:rPr>
            </w:pPr>
            <w:r>
              <w:rPr>
                <w:bCs/>
                <w:i/>
                <w:iCs/>
                <w:sz w:val="18"/>
                <w:szCs w:val="18"/>
              </w:rPr>
              <w:t>Благоустройство</w:t>
            </w:r>
          </w:p>
          <w:p w:rsidR="003A40E3" w:rsidRDefault="003A40E3">
            <w:pPr>
              <w:jc w:val="center"/>
              <w:rPr>
                <w:b/>
                <w:bCs/>
                <w:i/>
                <w:iCs/>
                <w:sz w:val="18"/>
                <w:szCs w:val="18"/>
              </w:rPr>
            </w:pPr>
            <w:r>
              <w:rPr>
                <w:b/>
                <w:bCs/>
                <w:i/>
                <w:iCs/>
                <w:sz w:val="18"/>
                <w:szCs w:val="18"/>
              </w:rPr>
              <w:t xml:space="preserve">Содержание автомобильных дорог и инженерных сооружений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Организация и содержание мест захоронений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r>
      <w:tr w:rsidR="003A40E3" w:rsidTr="003A40E3">
        <w:trPr>
          <w:gridAfter w:val="2"/>
          <w:wAfter w:w="48" w:type="dxa"/>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Социальная политика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Пособие, компенсации и иные социальные выплаты гражданам, кроме публичных нормативных  обязательств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Межбюджетные трансферты</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880009016</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В т.ч. </w:t>
            </w:r>
            <w:proofErr w:type="spellStart"/>
            <w:r>
              <w:rPr>
                <w:sz w:val="18"/>
                <w:szCs w:val="18"/>
              </w:rPr>
              <w:t>ксп</w:t>
            </w:r>
            <w:proofErr w:type="spellEnd"/>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r>
              <w:rPr>
                <w:b/>
                <w:sz w:val="18"/>
                <w:szCs w:val="18"/>
              </w:rPr>
              <w:t>Всего расходов</w:t>
            </w:r>
          </w:p>
          <w:p w:rsidR="003A40E3" w:rsidRDefault="003A40E3">
            <w:pPr>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1368,1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1368,1</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Дефицит</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r>
              <w:rPr>
                <w:b/>
                <w:sz w:val="18"/>
                <w:szCs w:val="18"/>
              </w:rPr>
              <w:t>-77,1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-77,1</w:t>
            </w:r>
          </w:p>
        </w:tc>
      </w:tr>
    </w:tbl>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lastRenderedPageBreak/>
        <w:t xml:space="preserve">                                                                                                                                                                       Приложение 11</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right"/>
        <w:rPr>
          <w:sz w:val="18"/>
          <w:szCs w:val="18"/>
        </w:rPr>
      </w:pPr>
    </w:p>
    <w:p w:rsidR="003A40E3" w:rsidRDefault="003A40E3" w:rsidP="003A40E3">
      <w:pPr>
        <w:rPr>
          <w:b/>
          <w:sz w:val="18"/>
          <w:szCs w:val="18"/>
        </w:rPr>
      </w:pPr>
      <w:r>
        <w:rPr>
          <w:b/>
          <w:sz w:val="18"/>
          <w:szCs w:val="18"/>
        </w:rPr>
        <w:t>Распределение ассигнований из бюджета Корсунского сельского поселения на 2023 и 2024 годы по разделам и подразделам, целевым статьям и видам расходов функциональной классификации расходов</w:t>
      </w:r>
    </w:p>
    <w:p w:rsidR="003A40E3" w:rsidRDefault="003A40E3" w:rsidP="003A40E3">
      <w:pPr>
        <w:jc w:val="both"/>
        <w:rPr>
          <w:sz w:val="18"/>
          <w:szCs w:val="18"/>
        </w:rPr>
      </w:pPr>
      <w:r>
        <w:rPr>
          <w:sz w:val="18"/>
          <w:szCs w:val="18"/>
        </w:rPr>
        <w:t xml:space="preserve">                                                                                                                                                Тыс</w:t>
      </w:r>
      <w:proofErr w:type="gramStart"/>
      <w:r>
        <w:rPr>
          <w:sz w:val="18"/>
          <w:szCs w:val="18"/>
        </w:rPr>
        <w:t>.р</w:t>
      </w:r>
      <w:proofErr w:type="gramEnd"/>
      <w:r>
        <w:rPr>
          <w:sz w:val="18"/>
          <w:szCs w:val="18"/>
        </w:rPr>
        <w:t>уб.</w:t>
      </w:r>
    </w:p>
    <w:tbl>
      <w:tblPr>
        <w:tblW w:w="0" w:type="auto"/>
        <w:tblInd w:w="-118" w:type="dxa"/>
        <w:tblLayout w:type="fixed"/>
        <w:tblCellMar>
          <w:left w:w="0" w:type="dxa"/>
          <w:right w:w="0" w:type="dxa"/>
        </w:tblCellMar>
        <w:tblLook w:val="04A0"/>
      </w:tblPr>
      <w:tblGrid>
        <w:gridCol w:w="2520"/>
        <w:gridCol w:w="600"/>
        <w:gridCol w:w="468"/>
        <w:gridCol w:w="1215"/>
        <w:gridCol w:w="600"/>
        <w:gridCol w:w="840"/>
        <w:gridCol w:w="960"/>
        <w:gridCol w:w="7"/>
        <w:gridCol w:w="41"/>
      </w:tblGrid>
      <w:tr w:rsidR="003A40E3" w:rsidTr="003A40E3">
        <w:tc>
          <w:tcPr>
            <w:tcW w:w="252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Наименование</w:t>
            </w:r>
          </w:p>
        </w:tc>
        <w:tc>
          <w:tcPr>
            <w:tcW w:w="6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Раздел</w:t>
            </w:r>
          </w:p>
        </w:tc>
        <w:tc>
          <w:tcPr>
            <w:tcW w:w="468"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Подр</w:t>
            </w:r>
            <w:proofErr w:type="spellEnd"/>
          </w:p>
        </w:tc>
        <w:tc>
          <w:tcPr>
            <w:tcW w:w="12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ЦСт</w:t>
            </w:r>
            <w:proofErr w:type="spellEnd"/>
          </w:p>
        </w:tc>
        <w:tc>
          <w:tcPr>
            <w:tcW w:w="6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ВР</w:t>
            </w:r>
          </w:p>
        </w:tc>
        <w:tc>
          <w:tcPr>
            <w:tcW w:w="1807" w:type="dxa"/>
            <w:gridSpan w:val="3"/>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Плановый период</w:t>
            </w:r>
          </w:p>
        </w:tc>
        <w:tc>
          <w:tcPr>
            <w:tcW w:w="41" w:type="dxa"/>
            <w:tcBorders>
              <w:top w:val="nil"/>
              <w:left w:val="single" w:sz="4" w:space="0" w:color="000000"/>
              <w:bottom w:val="nil"/>
              <w:right w:val="nil"/>
            </w:tcBorders>
          </w:tcPr>
          <w:p w:rsidR="003A40E3" w:rsidRDefault="003A40E3">
            <w:pPr>
              <w:snapToGrid w:val="0"/>
              <w:rPr>
                <w:sz w:val="18"/>
                <w:szCs w:val="18"/>
              </w:rPr>
            </w:pPr>
          </w:p>
        </w:tc>
      </w:tr>
      <w:tr w:rsidR="003A40E3" w:rsidTr="003A40E3">
        <w:trPr>
          <w:gridAfter w:val="2"/>
          <w:wAfter w:w="48" w:type="dxa"/>
        </w:trPr>
        <w:tc>
          <w:tcPr>
            <w:tcW w:w="25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6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468"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6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r>
              <w:rPr>
                <w:b/>
                <w:sz w:val="18"/>
                <w:szCs w:val="18"/>
              </w:rPr>
              <w:t>2023год</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rPr>
                <w:b/>
                <w:sz w:val="18"/>
                <w:szCs w:val="18"/>
              </w:rPr>
            </w:pPr>
            <w:r>
              <w:rPr>
                <w:b/>
                <w:sz w:val="18"/>
                <w:szCs w:val="18"/>
              </w:rPr>
              <w:t>2024год</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Общегосударственные вопросы</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Функционирование законодательны</w:t>
            </w:r>
            <w:proofErr w:type="gramStart"/>
            <w:r>
              <w:rPr>
                <w:b/>
                <w:sz w:val="18"/>
                <w:szCs w:val="18"/>
              </w:rPr>
              <w:t>х(</w:t>
            </w:r>
            <w:proofErr w:type="gramEnd"/>
            <w:r>
              <w:rPr>
                <w:b/>
                <w:sz w:val="18"/>
                <w:szCs w:val="18"/>
              </w:rPr>
              <w:t>представительных) органов государственной власти и представительных органов муниципальных образований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Глава сельского поселения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Фонд оплаты труда государственных (муниципальных) органов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 xml:space="preserve">Функционирование Правительства </w:t>
            </w:r>
            <w:proofErr w:type="spellStart"/>
            <w:r>
              <w:rPr>
                <w:b/>
                <w:sz w:val="18"/>
                <w:szCs w:val="18"/>
              </w:rPr>
              <w:t>РФ</w:t>
            </w:r>
            <w:proofErr w:type="gramStart"/>
            <w:r>
              <w:rPr>
                <w:b/>
                <w:sz w:val="18"/>
                <w:szCs w:val="18"/>
              </w:rPr>
              <w:t>,в</w:t>
            </w:r>
            <w:proofErr w:type="gramEnd"/>
            <w:r>
              <w:rPr>
                <w:b/>
                <w:sz w:val="18"/>
                <w:szCs w:val="18"/>
              </w:rPr>
              <w:t>ысших</w:t>
            </w:r>
            <w:proofErr w:type="spellEnd"/>
            <w:r>
              <w:rPr>
                <w:b/>
                <w:sz w:val="18"/>
                <w:szCs w:val="18"/>
              </w:rPr>
              <w:t xml:space="preserve"> исполнительных органов государственной власти субъектов РФ местных </w:t>
            </w:r>
            <w:proofErr w:type="spellStart"/>
            <w:r>
              <w:rPr>
                <w:b/>
                <w:sz w:val="18"/>
                <w:szCs w:val="18"/>
              </w:rPr>
              <w:t>адм</w:t>
            </w:r>
            <w:proofErr w:type="spellEnd"/>
            <w:r>
              <w:rPr>
                <w:b/>
                <w:sz w:val="18"/>
                <w:szCs w:val="18"/>
              </w:rPr>
              <w:t>.</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000000"/>
              <w:left w:val="single" w:sz="4" w:space="0" w:color="000000"/>
              <w:bottom w:val="single" w:sz="4" w:space="0" w:color="auto"/>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Центральный аппарат в рамках </w:t>
            </w:r>
            <w:proofErr w:type="spellStart"/>
            <w:r>
              <w:rPr>
                <w:sz w:val="18"/>
                <w:szCs w:val="18"/>
              </w:rPr>
              <w:t>непрограммной</w:t>
            </w:r>
            <w:proofErr w:type="spellEnd"/>
            <w:r>
              <w:rPr>
                <w:sz w:val="18"/>
                <w:szCs w:val="18"/>
              </w:rPr>
              <w:t xml:space="preserve"> части районного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rPr>
          <w:gridAfter w:val="2"/>
          <w:wAfter w:w="48" w:type="dxa"/>
        </w:trPr>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gridAfter w:val="2"/>
          <w:wAfter w:w="48" w:type="dxa"/>
          <w:trHeight w:val="7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gridAfter w:val="2"/>
          <w:wAfter w:w="48" w:type="dxa"/>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r>
      <w:tr w:rsidR="003A40E3" w:rsidTr="003A40E3">
        <w:trPr>
          <w:gridAfter w:val="2"/>
          <w:wAfter w:w="48" w:type="dxa"/>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взносы по обязательному социальному страхованию на выплаты денежного содержания и иные выплаты работникам государственных </w:t>
            </w:r>
            <w:r>
              <w:rPr>
                <w:sz w:val="18"/>
                <w:szCs w:val="18"/>
              </w:rPr>
              <w:lastRenderedPageBreak/>
              <w:t>(муниципальных)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lastRenderedPageBreak/>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r>
      <w:tr w:rsidR="003A40E3" w:rsidTr="003A40E3">
        <w:trPr>
          <w:gridAfter w:val="2"/>
          <w:wAfter w:w="48" w:type="dxa"/>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lastRenderedPageBreak/>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gridAfter w:val="2"/>
          <w:wAfter w:w="48" w:type="dxa"/>
          <w:trHeight w:val="15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gridAfter w:val="2"/>
          <w:wAfter w:w="48" w:type="dxa"/>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Иные бюджетные ассигнования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Уплата налогов и сборов и иных платежей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850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Резервный фонд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Иные бюджетные ассигнования</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147"/>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Резервные средства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870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gridAfter w:val="2"/>
          <w:wAfter w:w="48" w:type="dxa"/>
          <w:trHeight w:val="25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872</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r>
      <w:tr w:rsidR="003A40E3" w:rsidTr="003A40E3">
        <w:trPr>
          <w:gridAfter w:val="2"/>
          <w:wAfter w:w="48" w:type="dxa"/>
          <w:trHeight w:val="25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оборона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Мобилизационная и вневойсковая подготовка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4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Осуществление первичного воинского учета на территориях где отсутствуют военные комиссариаты, в рамках </w:t>
            </w:r>
            <w:proofErr w:type="spellStart"/>
            <w:r>
              <w:rPr>
                <w:sz w:val="18"/>
                <w:szCs w:val="18"/>
              </w:rPr>
              <w:t>непрограмной</w:t>
            </w:r>
            <w:proofErr w:type="spellEnd"/>
            <w:r>
              <w:rPr>
                <w:sz w:val="18"/>
                <w:szCs w:val="18"/>
              </w:rPr>
              <w:t xml:space="preserve"> части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121</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129</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2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11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безопасность</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12</w:t>
            </w:r>
          </w:p>
        </w:tc>
      </w:tr>
      <w:tr w:rsidR="003A40E3" w:rsidTr="003A40E3">
        <w:trPr>
          <w:gridAfter w:val="2"/>
          <w:wAfter w:w="48" w:type="dxa"/>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Защита населения и территорий от чрезвычайных ситуаций природного и техногенного характера, гражданская оборона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 xml:space="preserve"> 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r>
      <w:tr w:rsidR="003A40E3" w:rsidTr="003A40E3">
        <w:trPr>
          <w:gridAfter w:val="2"/>
          <w:wAfter w:w="48" w:type="dxa"/>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r>
      <w:tr w:rsidR="003A40E3" w:rsidTr="003A40E3">
        <w:trPr>
          <w:gridAfter w:val="2"/>
          <w:wAfter w:w="48" w:type="dxa"/>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gridAfter w:val="2"/>
          <w:wAfter w:w="48" w:type="dxa"/>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gridAfter w:val="2"/>
          <w:wAfter w:w="48" w:type="dxa"/>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bCs/>
                <w:color w:val="000000"/>
                <w:sz w:val="18"/>
                <w:szCs w:val="18"/>
              </w:rPr>
            </w:pPr>
            <w:r>
              <w:rPr>
                <w:b/>
                <w:bCs/>
                <w:color w:val="000000"/>
                <w:sz w:val="18"/>
                <w:szCs w:val="18"/>
              </w:rPr>
              <w:t xml:space="preserve">Обеспечение </w:t>
            </w:r>
            <w:proofErr w:type="gramStart"/>
            <w:r>
              <w:rPr>
                <w:b/>
                <w:bCs/>
                <w:color w:val="000000"/>
                <w:sz w:val="18"/>
                <w:szCs w:val="18"/>
              </w:rPr>
              <w:t>пожарной</w:t>
            </w:r>
            <w:proofErr w:type="gramEnd"/>
            <w:r>
              <w:rPr>
                <w:b/>
                <w:bCs/>
                <w:color w:val="000000"/>
                <w:sz w:val="18"/>
                <w:szCs w:val="18"/>
              </w:rPr>
              <w:t xml:space="preserve"> </w:t>
            </w:r>
            <w:proofErr w:type="spellStart"/>
            <w:r>
              <w:rPr>
                <w:b/>
                <w:bCs/>
                <w:color w:val="000000"/>
                <w:sz w:val="18"/>
                <w:szCs w:val="18"/>
              </w:rPr>
              <w:t>безопасн</w:t>
            </w:r>
            <w:proofErr w:type="spellEnd"/>
            <w:r>
              <w:rPr>
                <w:b/>
                <w:bCs/>
                <w:color w:val="000000"/>
                <w:sz w:val="18"/>
                <w:szCs w:val="18"/>
              </w:rPr>
              <w:t>.</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bCs/>
                <w:sz w:val="18"/>
                <w:szCs w:val="18"/>
              </w:rPr>
            </w:pPr>
            <w:r>
              <w:rPr>
                <w:b/>
                <w:bCs/>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sz w:val="18"/>
                <w:szCs w:val="18"/>
              </w:rPr>
            </w:pPr>
            <w:r>
              <w:rPr>
                <w:b/>
                <w:bCs/>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lastRenderedPageBreak/>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gridAfter w:val="2"/>
          <w:wAfter w:w="48" w:type="dxa"/>
          <w:trHeight w:val="16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Национальная экономика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Другие вопросы в области национальной экономике</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color w:val="000000"/>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Поддержка дорожного х-ва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8800090550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8800090550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Жилищно-коммунальное хозяйство</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 xml:space="preserve">8800000000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Cs/>
                <w:i/>
                <w:iCs/>
                <w:sz w:val="18"/>
                <w:szCs w:val="18"/>
              </w:rPr>
            </w:pPr>
            <w:r>
              <w:rPr>
                <w:bCs/>
                <w:i/>
                <w:iCs/>
                <w:sz w:val="18"/>
                <w:szCs w:val="18"/>
              </w:rPr>
              <w:t>Благоустройство</w:t>
            </w:r>
          </w:p>
          <w:p w:rsidR="003A40E3" w:rsidRDefault="003A40E3">
            <w:pPr>
              <w:jc w:val="center"/>
              <w:rPr>
                <w:b/>
                <w:bCs/>
                <w:i/>
                <w:iCs/>
                <w:sz w:val="18"/>
                <w:szCs w:val="18"/>
              </w:rPr>
            </w:pPr>
            <w:r>
              <w:rPr>
                <w:b/>
                <w:bCs/>
                <w:i/>
                <w:iCs/>
                <w:sz w:val="18"/>
                <w:szCs w:val="18"/>
              </w:rPr>
              <w:t xml:space="preserve">Содержание автомобильных дорог и инженерных сооружений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gridAfter w:val="2"/>
          <w:wAfter w:w="48" w:type="dxa"/>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gridAfter w:val="2"/>
          <w:wAfter w:w="48" w:type="dxa"/>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Организация и содержание мест захоронений</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w:t>
            </w:r>
          </w:p>
        </w:tc>
      </w:tr>
      <w:tr w:rsidR="003A40E3" w:rsidTr="003A40E3">
        <w:trPr>
          <w:gridAfter w:val="2"/>
          <w:wAfter w:w="48" w:type="dxa"/>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Социальная политика</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Пособие, компенсации и иные социальные выплаты гражданам, кроме публичных нормативных  обязательств </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Межбюджетные трансферты</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880009016</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500</w:t>
            </w: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В т.ч. </w:t>
            </w:r>
            <w:proofErr w:type="spellStart"/>
            <w:r>
              <w:rPr>
                <w:sz w:val="18"/>
                <w:szCs w:val="18"/>
              </w:rPr>
              <w:t>ксп</w:t>
            </w:r>
            <w:proofErr w:type="spellEnd"/>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Условно-утвержденные </w:t>
            </w:r>
            <w:proofErr w:type="spellStart"/>
            <w:r>
              <w:rPr>
                <w:sz w:val="18"/>
                <w:szCs w:val="18"/>
              </w:rPr>
              <w:t>расх</w:t>
            </w:r>
            <w:proofErr w:type="spellEnd"/>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66,2</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r>
              <w:rPr>
                <w:sz w:val="18"/>
                <w:szCs w:val="18"/>
              </w:rPr>
              <w:t>Всего расходов</w:t>
            </w:r>
          </w:p>
          <w:p w:rsidR="003A40E3" w:rsidRDefault="003A40E3">
            <w:pPr>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1315,1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1328,1</w:t>
            </w:r>
          </w:p>
        </w:tc>
      </w:tr>
      <w:tr w:rsidR="003A40E3" w:rsidTr="003A40E3">
        <w:trPr>
          <w:gridAfter w:val="2"/>
          <w:wAfter w:w="48" w:type="dxa"/>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Дефицит</w:t>
            </w: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6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-77,1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-77,1</w:t>
            </w:r>
          </w:p>
        </w:tc>
      </w:tr>
    </w:tbl>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lastRenderedPageBreak/>
        <w:t xml:space="preserve">                                                                                                                                                                      Приложение 12</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jc w:val="right"/>
        <w:rPr>
          <w:sz w:val="18"/>
          <w:szCs w:val="18"/>
        </w:rPr>
      </w:pPr>
    </w:p>
    <w:p w:rsidR="003A40E3" w:rsidRDefault="003A40E3" w:rsidP="003A40E3">
      <w:pPr>
        <w:jc w:val="right"/>
        <w:rPr>
          <w:sz w:val="18"/>
          <w:szCs w:val="18"/>
        </w:rPr>
      </w:pPr>
    </w:p>
    <w:p w:rsidR="003A40E3" w:rsidRDefault="003A40E3" w:rsidP="003A40E3">
      <w:pPr>
        <w:rPr>
          <w:b/>
          <w:sz w:val="18"/>
          <w:szCs w:val="18"/>
        </w:rPr>
      </w:pPr>
      <w:r>
        <w:rPr>
          <w:b/>
          <w:sz w:val="18"/>
          <w:szCs w:val="18"/>
        </w:rPr>
        <w:t>Ведомственная структура расходов бюджета Корсунского сельского поселения на 2022год по разделам и подразделам, целевым статьям и видам расходов функциональной классификации расходов</w:t>
      </w:r>
    </w:p>
    <w:p w:rsidR="003A40E3" w:rsidRDefault="003A40E3" w:rsidP="003A40E3">
      <w:pPr>
        <w:jc w:val="center"/>
        <w:rPr>
          <w:b/>
          <w:sz w:val="18"/>
          <w:szCs w:val="18"/>
        </w:rPr>
      </w:pPr>
      <w:r>
        <w:rPr>
          <w:b/>
          <w:sz w:val="18"/>
          <w:szCs w:val="18"/>
        </w:rPr>
        <w:t xml:space="preserve">                                                 </w:t>
      </w:r>
    </w:p>
    <w:p w:rsidR="003A40E3" w:rsidRDefault="003A40E3" w:rsidP="003A40E3">
      <w:pPr>
        <w:jc w:val="center"/>
        <w:rPr>
          <w:b/>
          <w:sz w:val="18"/>
          <w:szCs w:val="18"/>
        </w:rPr>
      </w:pPr>
      <w:r>
        <w:rPr>
          <w:b/>
          <w:sz w:val="18"/>
          <w:szCs w:val="18"/>
        </w:rPr>
        <w:t xml:space="preserve">                                                                                       Тыс</w:t>
      </w:r>
      <w:proofErr w:type="gramStart"/>
      <w:r>
        <w:rPr>
          <w:b/>
          <w:sz w:val="18"/>
          <w:szCs w:val="18"/>
        </w:rPr>
        <w:t>.р</w:t>
      </w:r>
      <w:proofErr w:type="gramEnd"/>
      <w:r>
        <w:rPr>
          <w:b/>
          <w:sz w:val="18"/>
          <w:szCs w:val="18"/>
        </w:rPr>
        <w:t>уб.</w:t>
      </w:r>
    </w:p>
    <w:tbl>
      <w:tblPr>
        <w:tblW w:w="0" w:type="auto"/>
        <w:tblInd w:w="-118" w:type="dxa"/>
        <w:tblLayout w:type="fixed"/>
        <w:tblCellMar>
          <w:left w:w="0" w:type="dxa"/>
          <w:right w:w="0" w:type="dxa"/>
        </w:tblCellMar>
        <w:tblLook w:val="04A0"/>
      </w:tblPr>
      <w:tblGrid>
        <w:gridCol w:w="2520"/>
        <w:gridCol w:w="580"/>
        <w:gridCol w:w="500"/>
        <w:gridCol w:w="468"/>
        <w:gridCol w:w="1215"/>
        <w:gridCol w:w="537"/>
        <w:gridCol w:w="975"/>
        <w:gridCol w:w="895"/>
        <w:gridCol w:w="41"/>
        <w:gridCol w:w="20"/>
      </w:tblGrid>
      <w:tr w:rsidR="003A40E3" w:rsidTr="003A40E3">
        <w:trPr>
          <w:gridAfter w:val="1"/>
          <w:wAfter w:w="20" w:type="dxa"/>
        </w:trPr>
        <w:tc>
          <w:tcPr>
            <w:tcW w:w="252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Наименование</w:t>
            </w:r>
          </w:p>
        </w:tc>
        <w:tc>
          <w:tcPr>
            <w:tcW w:w="58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Вед</w:t>
            </w:r>
          </w:p>
        </w:tc>
        <w:tc>
          <w:tcPr>
            <w:tcW w:w="5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Раздел</w:t>
            </w:r>
          </w:p>
        </w:tc>
        <w:tc>
          <w:tcPr>
            <w:tcW w:w="468"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Подр</w:t>
            </w:r>
            <w:proofErr w:type="spellEnd"/>
          </w:p>
        </w:tc>
        <w:tc>
          <w:tcPr>
            <w:tcW w:w="12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ЦСт</w:t>
            </w:r>
            <w:proofErr w:type="spellEnd"/>
          </w:p>
        </w:tc>
        <w:tc>
          <w:tcPr>
            <w:tcW w:w="537"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ВР</w:t>
            </w:r>
          </w:p>
        </w:tc>
        <w:tc>
          <w:tcPr>
            <w:tcW w:w="1870" w:type="dxa"/>
            <w:gridSpan w:val="2"/>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Бюджет поселения</w:t>
            </w:r>
          </w:p>
        </w:tc>
        <w:tc>
          <w:tcPr>
            <w:tcW w:w="41" w:type="dxa"/>
            <w:tcBorders>
              <w:top w:val="nil"/>
              <w:left w:val="single" w:sz="4" w:space="0" w:color="000000"/>
              <w:bottom w:val="nil"/>
              <w:right w:val="nil"/>
            </w:tcBorders>
          </w:tcPr>
          <w:p w:rsidR="003A40E3" w:rsidRDefault="003A40E3">
            <w:pPr>
              <w:snapToGrid w:val="0"/>
              <w:rPr>
                <w:sz w:val="18"/>
                <w:szCs w:val="18"/>
              </w:rPr>
            </w:pPr>
          </w:p>
        </w:tc>
      </w:tr>
      <w:tr w:rsidR="003A40E3" w:rsidTr="003A40E3">
        <w:tc>
          <w:tcPr>
            <w:tcW w:w="25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8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468"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37"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proofErr w:type="spellStart"/>
            <w:r>
              <w:rPr>
                <w:b/>
                <w:sz w:val="18"/>
                <w:szCs w:val="18"/>
              </w:rPr>
              <w:t>Бюджетн</w:t>
            </w:r>
            <w:proofErr w:type="gramStart"/>
            <w:r>
              <w:rPr>
                <w:b/>
                <w:sz w:val="18"/>
                <w:szCs w:val="18"/>
              </w:rPr>
              <w:t>.ф</w:t>
            </w:r>
            <w:proofErr w:type="gramEnd"/>
            <w:r>
              <w:rPr>
                <w:b/>
                <w:sz w:val="18"/>
                <w:szCs w:val="18"/>
              </w:rPr>
              <w:t>инансирование</w:t>
            </w:r>
            <w:proofErr w:type="spellEnd"/>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ind w:right="155"/>
              <w:jc w:val="center"/>
              <w:rPr>
                <w:b/>
                <w:sz w:val="18"/>
                <w:szCs w:val="18"/>
              </w:rPr>
            </w:pPr>
            <w:r>
              <w:rPr>
                <w:b/>
                <w:sz w:val="18"/>
                <w:szCs w:val="18"/>
              </w:rPr>
              <w:t>Всего</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Общегосударственные вопросы</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1295,1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1295,1</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Функционирование законодательны</w:t>
            </w:r>
            <w:proofErr w:type="gramStart"/>
            <w:r>
              <w:rPr>
                <w:b/>
                <w:sz w:val="18"/>
                <w:szCs w:val="18"/>
              </w:rPr>
              <w:t>х(</w:t>
            </w:r>
            <w:proofErr w:type="gramEnd"/>
            <w:r>
              <w:rPr>
                <w:b/>
                <w:sz w:val="18"/>
                <w:szCs w:val="18"/>
              </w:rPr>
              <w:t>представительных) органов государственной власти и представительных органов муниципальных образований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Глава сельского поселения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 xml:space="preserve">Функционирование Правительства </w:t>
            </w:r>
            <w:proofErr w:type="spellStart"/>
            <w:r>
              <w:rPr>
                <w:b/>
                <w:sz w:val="18"/>
                <w:szCs w:val="18"/>
              </w:rPr>
              <w:t>РФ</w:t>
            </w:r>
            <w:proofErr w:type="gramStart"/>
            <w:r>
              <w:rPr>
                <w:b/>
                <w:sz w:val="18"/>
                <w:szCs w:val="18"/>
              </w:rPr>
              <w:t>,в</w:t>
            </w:r>
            <w:proofErr w:type="gramEnd"/>
            <w:r>
              <w:rPr>
                <w:b/>
                <w:sz w:val="18"/>
                <w:szCs w:val="18"/>
              </w:rPr>
              <w:t>ысших</w:t>
            </w:r>
            <w:proofErr w:type="spellEnd"/>
            <w:r>
              <w:rPr>
                <w:b/>
                <w:sz w:val="18"/>
                <w:szCs w:val="18"/>
              </w:rPr>
              <w:t xml:space="preserve"> исполнительных органов государственной власти субъектов РФ местных </w:t>
            </w:r>
            <w:proofErr w:type="spellStart"/>
            <w:r>
              <w:rPr>
                <w:b/>
                <w:sz w:val="18"/>
                <w:szCs w:val="18"/>
              </w:rPr>
              <w:t>адм</w:t>
            </w:r>
            <w:proofErr w:type="spellEnd"/>
            <w:r>
              <w:rPr>
                <w:b/>
                <w:sz w:val="18"/>
                <w:szCs w:val="18"/>
              </w:rPr>
              <w:t>.</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000000"/>
              <w:left w:val="single" w:sz="4" w:space="0" w:color="000000"/>
              <w:bottom w:val="single" w:sz="4" w:space="0" w:color="auto"/>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Центральный аппарат в рамках </w:t>
            </w:r>
            <w:proofErr w:type="spellStart"/>
            <w:r>
              <w:rPr>
                <w:sz w:val="18"/>
                <w:szCs w:val="18"/>
              </w:rPr>
              <w:t>непрограмной</w:t>
            </w:r>
            <w:proofErr w:type="spellEnd"/>
            <w:r>
              <w:rPr>
                <w:sz w:val="18"/>
                <w:szCs w:val="18"/>
              </w:rPr>
              <w:t xml:space="preserve"> части районного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trHeight w:val="7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r>
      <w:tr w:rsidR="003A40E3" w:rsidTr="003A40E3">
        <w:trPr>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взносы по обязательному </w:t>
            </w:r>
            <w:r>
              <w:rPr>
                <w:sz w:val="18"/>
                <w:szCs w:val="18"/>
              </w:rPr>
              <w:lastRenderedPageBreak/>
              <w:t>социальному страхованию на 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lastRenderedPageBreak/>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r>
      <w:tr w:rsidR="003A40E3" w:rsidTr="003A40E3">
        <w:trPr>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lastRenderedPageBreak/>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trHeight w:val="15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Иные бюджетные ассигнования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Уплата налогов и сборов и иных платежей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850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Резервный фонд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Иные бюджетные ассигнования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trHeight w:val="147"/>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Резервные средства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870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r>
      <w:tr w:rsidR="003A40E3" w:rsidTr="003A40E3">
        <w:trPr>
          <w:trHeight w:val="147"/>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Резервные средства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872</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r>
      <w:tr w:rsidR="003A40E3" w:rsidTr="003A40E3">
        <w:trPr>
          <w:trHeight w:val="25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оборона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Мобилизационная и вневойсковая подготовка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4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Осуществление первичного воинского учета на территориях где отсутствуют военные комиссариаты, в рамках </w:t>
            </w:r>
            <w:proofErr w:type="spellStart"/>
            <w:r>
              <w:rPr>
                <w:sz w:val="18"/>
                <w:szCs w:val="18"/>
              </w:rPr>
              <w:t>непрограммной</w:t>
            </w:r>
            <w:proofErr w:type="spellEnd"/>
            <w:r>
              <w:rPr>
                <w:sz w:val="18"/>
                <w:szCs w:val="18"/>
              </w:rPr>
              <w:t xml:space="preserve"> части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2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1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безопасность</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r>
              <w:rPr>
                <w:b/>
                <w:sz w:val="18"/>
                <w:szCs w:val="18"/>
              </w:rPr>
              <w:t>Защита населения и территорий от чрезвычайных ситуаций природного и техногенного характера, гражданская оборона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 xml:space="preserve">Обеспечение </w:t>
            </w:r>
            <w:proofErr w:type="gramStart"/>
            <w:r>
              <w:rPr>
                <w:color w:val="000000"/>
                <w:sz w:val="18"/>
                <w:szCs w:val="18"/>
              </w:rPr>
              <w:t>пожарной</w:t>
            </w:r>
            <w:proofErr w:type="gramEnd"/>
            <w:r>
              <w:rPr>
                <w:color w:val="000000"/>
                <w:sz w:val="18"/>
                <w:szCs w:val="18"/>
              </w:rPr>
              <w:t xml:space="preserve"> </w:t>
            </w:r>
            <w:proofErr w:type="spellStart"/>
            <w:r>
              <w:rPr>
                <w:color w:val="000000"/>
                <w:sz w:val="18"/>
                <w:szCs w:val="18"/>
              </w:rPr>
              <w:t>безопасн</w:t>
            </w:r>
            <w:proofErr w:type="spellEnd"/>
            <w:r>
              <w:rPr>
                <w:color w:val="000000"/>
                <w:sz w:val="18"/>
                <w:szCs w:val="18"/>
              </w:rPr>
              <w:t>.</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 xml:space="preserve">Закупка товаров, работ и </w:t>
            </w:r>
            <w:r>
              <w:rPr>
                <w:color w:val="000000"/>
                <w:sz w:val="18"/>
                <w:szCs w:val="18"/>
              </w:rPr>
              <w:lastRenderedPageBreak/>
              <w:t>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lastRenderedPageBreak/>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lastRenderedPageBreak/>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w:t>
            </w:r>
          </w:p>
        </w:tc>
      </w:tr>
      <w:tr w:rsidR="003A40E3" w:rsidTr="003A40E3">
        <w:trPr>
          <w:trHeight w:val="16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Национальная экономика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Поддержка дорожного х-ва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8800090550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color w:val="000000"/>
                <w:sz w:val="18"/>
                <w:szCs w:val="18"/>
              </w:rPr>
              <w:t>8800090550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8800090550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Жилищно-коммунальное хозяйство</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 xml:space="preserve"> </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56</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56</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i/>
                <w:iCs/>
                <w:sz w:val="18"/>
                <w:szCs w:val="18"/>
              </w:rPr>
            </w:pPr>
            <w:r>
              <w:rPr>
                <w:b/>
                <w:bCs/>
                <w:i/>
                <w:iCs/>
                <w:sz w:val="18"/>
                <w:szCs w:val="18"/>
              </w:rPr>
              <w:t>Благоустройство</w:t>
            </w:r>
          </w:p>
          <w:p w:rsidR="003A40E3" w:rsidRDefault="003A40E3">
            <w:pPr>
              <w:jc w:val="center"/>
              <w:rPr>
                <w:b/>
                <w:bCs/>
                <w:i/>
                <w:iCs/>
                <w:sz w:val="18"/>
                <w:szCs w:val="18"/>
              </w:rPr>
            </w:pPr>
            <w:r>
              <w:rPr>
                <w:b/>
                <w:bCs/>
                <w:i/>
                <w:iCs/>
                <w:sz w:val="18"/>
                <w:szCs w:val="18"/>
              </w:rPr>
              <w:t xml:space="preserve">Содержание автомобильных дорог и инженерных сооружений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53</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Организация и содержание мест захоронений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r>
      <w:tr w:rsidR="003A40E3" w:rsidTr="003A40E3">
        <w:trPr>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Социальная политика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Пособие, компенсации и иные социальные выплаты гражданам, кроме публичных нормативных  обязательств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Межбюджетные трансферты</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880009016</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В т.ч. КСП</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r>
              <w:rPr>
                <w:sz w:val="18"/>
                <w:szCs w:val="18"/>
              </w:rPr>
              <w:t>Всего расходов</w:t>
            </w:r>
          </w:p>
          <w:p w:rsidR="003A40E3" w:rsidRDefault="003A40E3">
            <w:pPr>
              <w:jc w:val="center"/>
              <w:rPr>
                <w:sz w:val="18"/>
                <w:szCs w:val="18"/>
              </w:rPr>
            </w:pP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1368,1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1368,1</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 xml:space="preserve">Дефицит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-77,1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-77,1</w:t>
            </w:r>
          </w:p>
        </w:tc>
      </w:tr>
    </w:tbl>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Приложение 13</w:t>
      </w:r>
    </w:p>
    <w:p w:rsidR="003A40E3" w:rsidRDefault="003A40E3" w:rsidP="003A40E3">
      <w:pPr>
        <w:jc w:val="right"/>
        <w:rPr>
          <w:sz w:val="18"/>
          <w:szCs w:val="18"/>
        </w:rPr>
      </w:pPr>
      <w:r>
        <w:rPr>
          <w:sz w:val="18"/>
          <w:szCs w:val="18"/>
        </w:rPr>
        <w:t>к решению сельского Совета народных депутатов</w:t>
      </w:r>
    </w:p>
    <w:p w:rsidR="003A40E3" w:rsidRDefault="003A40E3" w:rsidP="003A40E3">
      <w:pPr>
        <w:jc w:val="right"/>
        <w:rPr>
          <w:sz w:val="18"/>
          <w:szCs w:val="18"/>
        </w:rPr>
      </w:pPr>
      <w:r>
        <w:rPr>
          <w:sz w:val="18"/>
          <w:szCs w:val="18"/>
        </w:rPr>
        <w:t>«О бюджете Корсунского сельского поселения на 2022год и на плановый период 2023-2024гг.»</w:t>
      </w:r>
    </w:p>
    <w:p w:rsidR="003A40E3" w:rsidRDefault="003A40E3" w:rsidP="003A40E3">
      <w:pPr>
        <w:rPr>
          <w:b/>
          <w:sz w:val="18"/>
          <w:szCs w:val="18"/>
        </w:rPr>
      </w:pPr>
    </w:p>
    <w:p w:rsidR="003A40E3" w:rsidRDefault="003A40E3" w:rsidP="003A40E3">
      <w:pPr>
        <w:rPr>
          <w:b/>
          <w:sz w:val="18"/>
          <w:szCs w:val="18"/>
        </w:rPr>
      </w:pPr>
    </w:p>
    <w:p w:rsidR="003A40E3" w:rsidRDefault="003A40E3" w:rsidP="003A40E3">
      <w:pPr>
        <w:rPr>
          <w:b/>
          <w:sz w:val="18"/>
          <w:szCs w:val="18"/>
        </w:rPr>
      </w:pPr>
      <w:r>
        <w:rPr>
          <w:b/>
          <w:sz w:val="18"/>
          <w:szCs w:val="18"/>
        </w:rPr>
        <w:t>Ведомственная структура расходов бюджета Корсунского сельского поселения на 2023 и 2024 годы по разделам и подразделам, целевым статьям и видам расходов функциональной классификации расходов</w:t>
      </w:r>
    </w:p>
    <w:p w:rsidR="003A40E3" w:rsidRDefault="003A40E3" w:rsidP="003A40E3">
      <w:pPr>
        <w:jc w:val="center"/>
        <w:rPr>
          <w:b/>
          <w:sz w:val="18"/>
          <w:szCs w:val="18"/>
        </w:rPr>
      </w:pPr>
      <w:r>
        <w:rPr>
          <w:b/>
          <w:sz w:val="18"/>
          <w:szCs w:val="18"/>
        </w:rPr>
        <w:t xml:space="preserve">                                                 </w:t>
      </w:r>
    </w:p>
    <w:p w:rsidR="003A40E3" w:rsidRDefault="003A40E3" w:rsidP="003A40E3">
      <w:pPr>
        <w:jc w:val="center"/>
        <w:rPr>
          <w:b/>
          <w:sz w:val="18"/>
          <w:szCs w:val="18"/>
        </w:rPr>
      </w:pPr>
      <w:r>
        <w:rPr>
          <w:b/>
          <w:sz w:val="18"/>
          <w:szCs w:val="18"/>
        </w:rPr>
        <w:t xml:space="preserve">                                                                                       Тыс</w:t>
      </w:r>
      <w:proofErr w:type="gramStart"/>
      <w:r>
        <w:rPr>
          <w:b/>
          <w:sz w:val="18"/>
          <w:szCs w:val="18"/>
        </w:rPr>
        <w:t>.р</w:t>
      </w:r>
      <w:proofErr w:type="gramEnd"/>
      <w:r>
        <w:rPr>
          <w:b/>
          <w:sz w:val="18"/>
          <w:szCs w:val="18"/>
        </w:rPr>
        <w:t>уб.</w:t>
      </w:r>
    </w:p>
    <w:tbl>
      <w:tblPr>
        <w:tblW w:w="0" w:type="auto"/>
        <w:tblInd w:w="-118" w:type="dxa"/>
        <w:tblLayout w:type="fixed"/>
        <w:tblCellMar>
          <w:left w:w="0" w:type="dxa"/>
          <w:right w:w="0" w:type="dxa"/>
        </w:tblCellMar>
        <w:tblLook w:val="04A0"/>
      </w:tblPr>
      <w:tblGrid>
        <w:gridCol w:w="2520"/>
        <w:gridCol w:w="580"/>
        <w:gridCol w:w="500"/>
        <w:gridCol w:w="468"/>
        <w:gridCol w:w="1215"/>
        <w:gridCol w:w="537"/>
        <w:gridCol w:w="975"/>
        <w:gridCol w:w="895"/>
        <w:gridCol w:w="41"/>
        <w:gridCol w:w="20"/>
      </w:tblGrid>
      <w:tr w:rsidR="003A40E3" w:rsidTr="003A40E3">
        <w:trPr>
          <w:gridAfter w:val="1"/>
          <w:wAfter w:w="20" w:type="dxa"/>
        </w:trPr>
        <w:tc>
          <w:tcPr>
            <w:tcW w:w="252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Наименование</w:t>
            </w:r>
          </w:p>
        </w:tc>
        <w:tc>
          <w:tcPr>
            <w:tcW w:w="58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Вед</w:t>
            </w:r>
          </w:p>
        </w:tc>
        <w:tc>
          <w:tcPr>
            <w:tcW w:w="500"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Раздел</w:t>
            </w:r>
          </w:p>
        </w:tc>
        <w:tc>
          <w:tcPr>
            <w:tcW w:w="468"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Подр</w:t>
            </w:r>
            <w:proofErr w:type="spellEnd"/>
          </w:p>
        </w:tc>
        <w:tc>
          <w:tcPr>
            <w:tcW w:w="1215"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proofErr w:type="spellStart"/>
            <w:r>
              <w:rPr>
                <w:b/>
                <w:sz w:val="18"/>
                <w:szCs w:val="18"/>
              </w:rPr>
              <w:t>ЦСт</w:t>
            </w:r>
            <w:proofErr w:type="spellEnd"/>
          </w:p>
        </w:tc>
        <w:tc>
          <w:tcPr>
            <w:tcW w:w="537" w:type="dxa"/>
            <w:vMerge w:val="restart"/>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ВР</w:t>
            </w:r>
          </w:p>
        </w:tc>
        <w:tc>
          <w:tcPr>
            <w:tcW w:w="1870" w:type="dxa"/>
            <w:gridSpan w:val="2"/>
            <w:tcBorders>
              <w:top w:val="single" w:sz="4" w:space="0" w:color="000000"/>
              <w:left w:val="single" w:sz="4" w:space="0" w:color="000000"/>
              <w:bottom w:val="single" w:sz="4" w:space="0" w:color="000000"/>
              <w:right w:val="nil"/>
            </w:tcBorders>
            <w:hideMark/>
          </w:tcPr>
          <w:p w:rsidR="003A40E3" w:rsidRDefault="003A40E3">
            <w:pPr>
              <w:snapToGrid w:val="0"/>
              <w:jc w:val="center"/>
              <w:rPr>
                <w:b/>
                <w:sz w:val="18"/>
                <w:szCs w:val="18"/>
              </w:rPr>
            </w:pPr>
            <w:r>
              <w:rPr>
                <w:b/>
                <w:sz w:val="18"/>
                <w:szCs w:val="18"/>
              </w:rPr>
              <w:t>Плановый период</w:t>
            </w:r>
          </w:p>
        </w:tc>
        <w:tc>
          <w:tcPr>
            <w:tcW w:w="41" w:type="dxa"/>
            <w:tcBorders>
              <w:top w:val="nil"/>
              <w:left w:val="single" w:sz="4" w:space="0" w:color="000000"/>
              <w:bottom w:val="nil"/>
              <w:right w:val="nil"/>
            </w:tcBorders>
          </w:tcPr>
          <w:p w:rsidR="003A40E3" w:rsidRDefault="003A40E3">
            <w:pPr>
              <w:snapToGrid w:val="0"/>
              <w:rPr>
                <w:sz w:val="18"/>
                <w:szCs w:val="18"/>
              </w:rPr>
            </w:pPr>
          </w:p>
        </w:tc>
      </w:tr>
      <w:tr w:rsidR="003A40E3" w:rsidTr="003A40E3">
        <w:tc>
          <w:tcPr>
            <w:tcW w:w="252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8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00"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468"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1215"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537" w:type="dxa"/>
            <w:vMerge/>
            <w:tcBorders>
              <w:top w:val="single" w:sz="4" w:space="0" w:color="000000"/>
              <w:left w:val="single" w:sz="4" w:space="0" w:color="000000"/>
              <w:bottom w:val="single" w:sz="4" w:space="0" w:color="000000"/>
              <w:right w:val="nil"/>
            </w:tcBorders>
            <w:vAlign w:val="center"/>
            <w:hideMark/>
          </w:tcPr>
          <w:p w:rsidR="003A40E3" w:rsidRDefault="003A40E3">
            <w:pP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b/>
                <w:sz w:val="18"/>
                <w:szCs w:val="18"/>
              </w:rPr>
            </w:pPr>
            <w:r>
              <w:rPr>
                <w:b/>
                <w:sz w:val="18"/>
                <w:szCs w:val="18"/>
              </w:rPr>
              <w:t>2023год</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2024г</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Общегосударственные вопросы</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1295,1</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Функционирование законодательны</w:t>
            </w:r>
            <w:proofErr w:type="gramStart"/>
            <w:r>
              <w:rPr>
                <w:b/>
                <w:sz w:val="18"/>
                <w:szCs w:val="18"/>
              </w:rPr>
              <w:t>х(</w:t>
            </w:r>
            <w:proofErr w:type="gramEnd"/>
            <w:r>
              <w:rPr>
                <w:b/>
                <w:sz w:val="18"/>
                <w:szCs w:val="18"/>
              </w:rPr>
              <w:t>представительных) органов государственной власти и представительных органов муниципальных образований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Глава сельского поселения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459,2</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352,7</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02</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106,5</w:t>
            </w:r>
          </w:p>
        </w:tc>
      </w:tr>
      <w:tr w:rsidR="003A40E3" w:rsidTr="003A40E3">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 xml:space="preserve">Функционирование Правительства </w:t>
            </w:r>
            <w:proofErr w:type="spellStart"/>
            <w:r>
              <w:rPr>
                <w:b/>
                <w:sz w:val="18"/>
                <w:szCs w:val="18"/>
              </w:rPr>
              <w:t>РФ</w:t>
            </w:r>
            <w:proofErr w:type="gramStart"/>
            <w:r>
              <w:rPr>
                <w:b/>
                <w:sz w:val="18"/>
                <w:szCs w:val="18"/>
              </w:rPr>
              <w:t>,в</w:t>
            </w:r>
            <w:proofErr w:type="gramEnd"/>
            <w:r>
              <w:rPr>
                <w:b/>
                <w:sz w:val="18"/>
                <w:szCs w:val="18"/>
              </w:rPr>
              <w:t>ысших</w:t>
            </w:r>
            <w:proofErr w:type="spellEnd"/>
            <w:r>
              <w:rPr>
                <w:b/>
                <w:sz w:val="18"/>
                <w:szCs w:val="18"/>
              </w:rPr>
              <w:t xml:space="preserve"> исполнительных органов государственной власти субъектов РФ местных </w:t>
            </w:r>
            <w:proofErr w:type="spellStart"/>
            <w:r>
              <w:rPr>
                <w:b/>
                <w:sz w:val="18"/>
                <w:szCs w:val="18"/>
              </w:rPr>
              <w:t>адм</w:t>
            </w:r>
            <w:proofErr w:type="spellEnd"/>
            <w:r>
              <w:rPr>
                <w:b/>
                <w:sz w:val="18"/>
                <w:szCs w:val="18"/>
              </w:rPr>
              <w:t>.</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000000"/>
              <w:left w:val="single" w:sz="4" w:space="0" w:color="000000"/>
              <w:bottom w:val="single" w:sz="4" w:space="0" w:color="auto"/>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Центральный аппарат в рамках </w:t>
            </w:r>
            <w:proofErr w:type="spellStart"/>
            <w:r>
              <w:rPr>
                <w:sz w:val="18"/>
                <w:szCs w:val="18"/>
              </w:rPr>
              <w:t>непрограмной</w:t>
            </w:r>
            <w:proofErr w:type="spellEnd"/>
            <w:r>
              <w:rPr>
                <w:sz w:val="18"/>
                <w:szCs w:val="18"/>
              </w:rPr>
              <w:t xml:space="preserve"> части районного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830,9</w:t>
            </w:r>
          </w:p>
        </w:tc>
      </w:tr>
      <w:tr w:rsidR="003A40E3" w:rsidTr="003A40E3">
        <w:tc>
          <w:tcPr>
            <w:tcW w:w="2520"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rsidR="003A40E3" w:rsidRDefault="003A40E3">
            <w:pPr>
              <w:jc w:val="both"/>
              <w:rPr>
                <w:sz w:val="18"/>
                <w:szCs w:val="18"/>
              </w:rPr>
            </w:pPr>
            <w:r>
              <w:rPr>
                <w:sz w:val="18"/>
                <w:szCs w:val="18"/>
              </w:rPr>
              <w:t>Расходы на выплаты персоналу в целях обеспечения выполнений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trHeight w:val="7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Расходы на выплату персоналу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758,7</w:t>
            </w:r>
          </w:p>
        </w:tc>
      </w:tr>
      <w:tr w:rsidR="003A40E3" w:rsidTr="003A40E3">
        <w:trPr>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582,7</w:t>
            </w:r>
          </w:p>
        </w:tc>
      </w:tr>
      <w:tr w:rsidR="003A40E3" w:rsidTr="003A40E3">
        <w:trPr>
          <w:trHeight w:val="23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взносы по обязательному социальному страхованию на </w:t>
            </w:r>
            <w:r>
              <w:rPr>
                <w:sz w:val="18"/>
                <w:szCs w:val="18"/>
              </w:rPr>
              <w:lastRenderedPageBreak/>
              <w:t>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lastRenderedPageBreak/>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176</w:t>
            </w:r>
          </w:p>
        </w:tc>
      </w:tr>
      <w:tr w:rsidR="003A40E3" w:rsidTr="003A40E3">
        <w:trPr>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lastRenderedPageBreak/>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trHeight w:val="15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both"/>
              <w:rPr>
                <w:sz w:val="18"/>
                <w:szCs w:val="18"/>
              </w:rPr>
            </w:pPr>
            <w:r>
              <w:rPr>
                <w:sz w:val="18"/>
                <w:szCs w:val="18"/>
              </w:rPr>
              <w:t>70,2</w:t>
            </w:r>
          </w:p>
        </w:tc>
      </w:tr>
      <w:tr w:rsidR="003A40E3" w:rsidTr="003A40E3">
        <w:trPr>
          <w:trHeight w:val="34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Иные бюджетные ассигнования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Уплата налогов и сборов и иных платежей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04</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8800090010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850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Резервный фонд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r>
      <w:tr w:rsidR="003A40E3" w:rsidTr="003A40E3">
        <w:trPr>
          <w:trHeight w:val="28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Иные бюджетные ассигнования</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r>
      <w:tr w:rsidR="003A40E3" w:rsidTr="003A40E3">
        <w:trPr>
          <w:trHeight w:val="147"/>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Резервные средства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8800090040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870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5,0</w:t>
            </w:r>
          </w:p>
        </w:tc>
      </w:tr>
      <w:tr w:rsidR="003A40E3" w:rsidTr="003A40E3">
        <w:trPr>
          <w:trHeight w:val="25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оборона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Мобилизационная и вневойсковая подготовка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48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Осуществление первичного воинского учета на территориях где отсутствуют военные комиссариаты, в рамках </w:t>
            </w:r>
            <w:proofErr w:type="spellStart"/>
            <w:r>
              <w:rPr>
                <w:sz w:val="18"/>
                <w:szCs w:val="18"/>
              </w:rPr>
              <w:t>непрограммной</w:t>
            </w:r>
            <w:proofErr w:type="spellEnd"/>
            <w:r>
              <w:rPr>
                <w:sz w:val="18"/>
                <w:szCs w:val="18"/>
              </w:rPr>
              <w:t xml:space="preserve"> части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121</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43"/>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129</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12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11"/>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02</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8800051180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Национальная безопасность</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12</w:t>
            </w: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Защита населения и территорий от чрезвычайных ситуаций природного и техногенного характера, гражданская оборона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32"/>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proofErr w:type="spellStart"/>
            <w:r>
              <w:rPr>
                <w:sz w:val="18"/>
                <w:szCs w:val="18"/>
              </w:rPr>
              <w:t>Непрограммная</w:t>
            </w:r>
            <w:proofErr w:type="spellEnd"/>
            <w:r>
              <w:rPr>
                <w:sz w:val="18"/>
                <w:szCs w:val="18"/>
              </w:rPr>
              <w:t xml:space="preserve"> часть местного бюджета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8800000000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43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8800090170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27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 xml:space="preserve">Обеспечение </w:t>
            </w:r>
            <w:proofErr w:type="gramStart"/>
            <w:r>
              <w:rPr>
                <w:color w:val="000000"/>
                <w:sz w:val="18"/>
                <w:szCs w:val="18"/>
              </w:rPr>
              <w:t>пожарной</w:t>
            </w:r>
            <w:proofErr w:type="gramEnd"/>
            <w:r>
              <w:rPr>
                <w:color w:val="000000"/>
                <w:sz w:val="18"/>
                <w:szCs w:val="18"/>
              </w:rPr>
              <w:t xml:space="preserve"> </w:t>
            </w:r>
            <w:proofErr w:type="spellStart"/>
            <w:r>
              <w:rPr>
                <w:color w:val="000000"/>
                <w:sz w:val="18"/>
                <w:szCs w:val="18"/>
              </w:rPr>
              <w:t>безопасн</w:t>
            </w:r>
            <w:proofErr w:type="spellEnd"/>
            <w:r>
              <w:rPr>
                <w:color w:val="000000"/>
                <w:sz w:val="18"/>
                <w:szCs w:val="18"/>
              </w:rPr>
              <w:t>.</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r>
      <w:tr w:rsidR="003A40E3" w:rsidTr="003A40E3">
        <w:trPr>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t xml:space="preserve">Закупка товаров, работ и </w:t>
            </w:r>
            <w:r>
              <w:rPr>
                <w:color w:val="000000"/>
                <w:sz w:val="18"/>
                <w:szCs w:val="18"/>
              </w:rPr>
              <w:lastRenderedPageBreak/>
              <w:t>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lastRenderedPageBreak/>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w:t>
            </w:r>
          </w:p>
        </w:tc>
      </w:tr>
      <w:tr w:rsidR="003A40E3" w:rsidTr="003A40E3">
        <w:trPr>
          <w:trHeight w:val="39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color w:val="000000"/>
                <w:sz w:val="18"/>
                <w:szCs w:val="18"/>
              </w:rPr>
            </w:pPr>
            <w:r>
              <w:rPr>
                <w:color w:val="000000"/>
                <w:sz w:val="18"/>
                <w:szCs w:val="18"/>
              </w:rPr>
              <w:lastRenderedPageBreak/>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8800090180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7</w:t>
            </w:r>
          </w:p>
        </w:tc>
      </w:tr>
      <w:tr w:rsidR="003A40E3" w:rsidTr="003A40E3">
        <w:trPr>
          <w:trHeight w:val="16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Национальная экономика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both"/>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Поддержка дорожного х-ва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09</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color w:val="000000"/>
                <w:sz w:val="18"/>
                <w:szCs w:val="18"/>
              </w:rPr>
            </w:pPr>
            <w:r>
              <w:rPr>
                <w:b/>
                <w:color w:val="000000"/>
                <w:sz w:val="18"/>
                <w:szCs w:val="18"/>
              </w:rPr>
              <w:t>8800090550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color w:val="000000"/>
                <w:sz w:val="18"/>
                <w:szCs w:val="18"/>
              </w:rPr>
            </w:pPr>
            <w:r>
              <w:rPr>
                <w:color w:val="000000"/>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Жилищно-коммунальное хозяйство</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 xml:space="preserve"> </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16</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bCs/>
                <w:i/>
                <w:iCs/>
                <w:sz w:val="18"/>
                <w:szCs w:val="18"/>
              </w:rPr>
            </w:pPr>
            <w:r>
              <w:rPr>
                <w:b/>
                <w:bCs/>
                <w:i/>
                <w:iCs/>
                <w:sz w:val="18"/>
                <w:szCs w:val="18"/>
              </w:rPr>
              <w:t>Благоустройство</w:t>
            </w:r>
          </w:p>
          <w:p w:rsidR="003A40E3" w:rsidRDefault="003A40E3">
            <w:pPr>
              <w:jc w:val="center"/>
              <w:rPr>
                <w:b/>
                <w:bCs/>
                <w:i/>
                <w:iCs/>
                <w:sz w:val="18"/>
                <w:szCs w:val="18"/>
              </w:rPr>
            </w:pPr>
            <w:r>
              <w:rPr>
                <w:b/>
                <w:bCs/>
                <w:i/>
                <w:iCs/>
                <w:sz w:val="18"/>
                <w:szCs w:val="18"/>
              </w:rPr>
              <w:t xml:space="preserve">Содержание автомобильных дорог и инженерных сооружений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Закупка товаров, работ и услуг для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trHeight w:val="189"/>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8800090100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16</w:t>
            </w:r>
          </w:p>
        </w:tc>
      </w:tr>
      <w:tr w:rsidR="003A40E3" w:rsidTr="003A40E3">
        <w:trPr>
          <w:trHeight w:val="30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Организация и содержание мест захоронений</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200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240"/>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Иные закупки товаров, работ и услуг для обеспечения государственных муниципальных нужд</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05</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8800090120</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240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b/>
                <w:sz w:val="18"/>
                <w:szCs w:val="18"/>
              </w:rPr>
            </w:pPr>
            <w:r>
              <w:rPr>
                <w:b/>
                <w:sz w:val="18"/>
                <w:szCs w:val="18"/>
              </w:rPr>
              <w:t>Социальная политика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00</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proofErr w:type="spellStart"/>
            <w:r>
              <w:rPr>
                <w:sz w:val="18"/>
                <w:szCs w:val="18"/>
              </w:rPr>
              <w:t>Непрограммная</w:t>
            </w:r>
            <w:proofErr w:type="spellEnd"/>
            <w:r>
              <w:rPr>
                <w:sz w:val="18"/>
                <w:szCs w:val="18"/>
              </w:rPr>
              <w:t xml:space="preserve"> часть местного бюджета</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b/>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both"/>
              <w:rPr>
                <w:sz w:val="18"/>
                <w:szCs w:val="18"/>
              </w:rPr>
            </w:pPr>
            <w:r>
              <w:rPr>
                <w:sz w:val="18"/>
                <w:szCs w:val="18"/>
              </w:rPr>
              <w:t xml:space="preserve">Пособие, компенсации и иные социальные выплаты гражданам, кроме публичных нормативных  обязательств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10</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01</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880009005</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320</w:t>
            </w: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40E3" w:rsidRDefault="003A40E3">
            <w:pPr>
              <w:snapToGrid w:val="0"/>
              <w:jc w:val="center"/>
              <w:rPr>
                <w:sz w:val="18"/>
                <w:szCs w:val="18"/>
              </w:rPr>
            </w:pP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Межбюджетные трансферты</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002</w:t>
            </w: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14</w:t>
            </w: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03</w:t>
            </w: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880009016</w:t>
            </w: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5</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Условно-утвержденные расходы</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32,8</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66,2</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r>
              <w:rPr>
                <w:b/>
                <w:sz w:val="18"/>
                <w:szCs w:val="18"/>
              </w:rPr>
              <w:t>Всего расходов</w:t>
            </w:r>
          </w:p>
          <w:p w:rsidR="003A40E3" w:rsidRDefault="003A40E3">
            <w:pPr>
              <w:jc w:val="center"/>
              <w:rPr>
                <w:b/>
                <w:sz w:val="18"/>
                <w:szCs w:val="18"/>
              </w:rPr>
            </w:pP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1315,1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1328,1</w:t>
            </w:r>
          </w:p>
        </w:tc>
      </w:tr>
      <w:tr w:rsidR="003A40E3" w:rsidTr="003A40E3">
        <w:trPr>
          <w:trHeight w:val="315"/>
        </w:trPr>
        <w:tc>
          <w:tcPr>
            <w:tcW w:w="252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b/>
                <w:sz w:val="18"/>
                <w:szCs w:val="18"/>
              </w:rPr>
            </w:pPr>
            <w:r>
              <w:rPr>
                <w:b/>
                <w:sz w:val="18"/>
                <w:szCs w:val="18"/>
              </w:rPr>
              <w:t xml:space="preserve">Дефицит </w:t>
            </w:r>
          </w:p>
        </w:tc>
        <w:tc>
          <w:tcPr>
            <w:tcW w:w="5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46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121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53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3A40E3" w:rsidRDefault="003A40E3">
            <w:pPr>
              <w:snapToGrid w:val="0"/>
              <w:jc w:val="center"/>
              <w:rPr>
                <w:b/>
                <w:sz w:val="18"/>
                <w:szCs w:val="18"/>
              </w:rPr>
            </w:pPr>
          </w:p>
        </w:tc>
        <w:tc>
          <w:tcPr>
            <w:tcW w:w="9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-77,1</w:t>
            </w:r>
          </w:p>
        </w:tc>
        <w:tc>
          <w:tcPr>
            <w:tcW w:w="9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40E3" w:rsidRDefault="003A40E3">
            <w:pPr>
              <w:snapToGrid w:val="0"/>
              <w:jc w:val="center"/>
              <w:rPr>
                <w:sz w:val="18"/>
                <w:szCs w:val="18"/>
              </w:rPr>
            </w:pPr>
            <w:r>
              <w:rPr>
                <w:sz w:val="18"/>
                <w:szCs w:val="18"/>
              </w:rPr>
              <w:t>-77,1</w:t>
            </w:r>
          </w:p>
        </w:tc>
      </w:tr>
    </w:tbl>
    <w:p w:rsidR="003A40E3" w:rsidRDefault="003A40E3" w:rsidP="003A40E3">
      <w:pPr>
        <w:jc w:val="cente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r>
        <w:rPr>
          <w:sz w:val="18"/>
          <w:szCs w:val="18"/>
        </w:rPr>
        <w:t xml:space="preserve">                                                                                                                                  </w:t>
      </w: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3A40E3" w:rsidRDefault="003A40E3" w:rsidP="003A40E3">
      <w:pPr>
        <w:rPr>
          <w:sz w:val="18"/>
          <w:szCs w:val="18"/>
        </w:rPr>
      </w:pPr>
    </w:p>
    <w:p w:rsidR="00C053B3" w:rsidRDefault="00C053B3" w:rsidP="00C053B3">
      <w:pPr>
        <w:jc w:val="right"/>
        <w:rPr>
          <w:sz w:val="18"/>
          <w:szCs w:val="18"/>
        </w:rPr>
      </w:pPr>
    </w:p>
    <w:p w:rsidR="00C053B3" w:rsidRPr="00C053B3" w:rsidRDefault="00E429F2" w:rsidP="00C053B3">
      <w:pPr>
        <w:jc w:val="both"/>
        <w:rPr>
          <w:b/>
        </w:rPr>
      </w:pPr>
      <w:r>
        <w:rPr>
          <w:b/>
          <w:sz w:val="28"/>
          <w:szCs w:val="28"/>
        </w:rPr>
        <w:t xml:space="preserve"> </w:t>
      </w:r>
    </w:p>
    <w:p w:rsidR="00C053B3" w:rsidRDefault="00C053B3" w:rsidP="00C053B3">
      <w:pPr>
        <w:jc w:val="right"/>
        <w:rPr>
          <w:sz w:val="18"/>
          <w:szCs w:val="18"/>
        </w:rPr>
      </w:pPr>
    </w:p>
    <w:p w:rsidR="00C053B3" w:rsidRDefault="00C053B3" w:rsidP="00C053B3">
      <w:pPr>
        <w:jc w:val="right"/>
        <w:rPr>
          <w:sz w:val="18"/>
          <w:szCs w:val="18"/>
        </w:rPr>
      </w:pPr>
    </w:p>
    <w:p w:rsidR="00C053B3" w:rsidRDefault="00E429F2" w:rsidP="00C053B3">
      <w:r>
        <w:rPr>
          <w:sz w:val="18"/>
          <w:szCs w:val="18"/>
        </w:rPr>
        <w:t xml:space="preserve"> </w:t>
      </w:r>
    </w:p>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C053B3" w:rsidRDefault="00C053B3" w:rsidP="00C053B3"/>
    <w:p w:rsidR="0074135A" w:rsidRDefault="00E429F2" w:rsidP="0016163E">
      <w:pPr>
        <w:jc w:val="right"/>
        <w:rPr>
          <w:b/>
          <w:sz w:val="32"/>
          <w:szCs w:val="32"/>
        </w:rPr>
      </w:pPr>
      <w:r>
        <w:t xml:space="preserve"> </w:t>
      </w:r>
    </w:p>
    <w:p w:rsidR="00C053B3" w:rsidRDefault="00C053B3" w:rsidP="0016163E">
      <w:pPr>
        <w:jc w:val="right"/>
        <w:rPr>
          <w:b/>
          <w:sz w:val="32"/>
          <w:szCs w:val="32"/>
        </w:rPr>
      </w:pPr>
      <w:bookmarkStart w:id="0" w:name="_GoBack"/>
      <w:bookmarkEnd w:id="0"/>
    </w:p>
    <w:sectPr w:rsidR="00C053B3" w:rsidSect="00C32BBD">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ltica">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singleLevel"/>
    <w:tmpl w:val="00000005"/>
    <w:name w:val="WW8Num5"/>
    <w:lvl w:ilvl="0">
      <w:start w:val="1"/>
      <w:numFmt w:val="decimal"/>
      <w:lvlText w:val="%1."/>
      <w:lvlJc w:val="left"/>
      <w:pPr>
        <w:tabs>
          <w:tab w:val="num" w:pos="720"/>
        </w:tabs>
        <w:ind w:left="720" w:hanging="360"/>
      </w:pPr>
    </w:lvl>
  </w:abstractNum>
  <w:abstractNum w:abstractNumId="5">
    <w:nsid w:val="00000006"/>
    <w:multiLevelType w:val="singleLevel"/>
    <w:tmpl w:val="00000006"/>
    <w:name w:val="WW8Num6"/>
    <w:lvl w:ilvl="0">
      <w:start w:val="1"/>
      <w:numFmt w:val="decimal"/>
      <w:lvlText w:val="%1."/>
      <w:lvlJc w:val="left"/>
      <w:pPr>
        <w:tabs>
          <w:tab w:val="num" w:pos="720"/>
        </w:tabs>
        <w:ind w:left="720" w:hanging="360"/>
      </w:pPr>
    </w:lvl>
  </w:abstractNum>
  <w:abstractNum w:abstractNumId="6">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000000B"/>
    <w:multiLevelType w:val="singleLevel"/>
    <w:tmpl w:val="0000000B"/>
    <w:name w:val="WW8Num11"/>
    <w:lvl w:ilvl="0">
      <w:start w:val="1"/>
      <w:numFmt w:val="decimal"/>
      <w:lvlText w:val="%1."/>
      <w:lvlJc w:val="left"/>
      <w:pPr>
        <w:tabs>
          <w:tab w:val="num" w:pos="720"/>
        </w:tabs>
        <w:ind w:left="720" w:hanging="360"/>
      </w:pPr>
    </w:lvl>
  </w:abstractNum>
  <w:abstractNum w:abstractNumId="11">
    <w:nsid w:val="0000000C"/>
    <w:multiLevelType w:val="singleLevel"/>
    <w:tmpl w:val="0000000C"/>
    <w:name w:val="WW8Num12"/>
    <w:lvl w:ilvl="0">
      <w:start w:val="1"/>
      <w:numFmt w:val="decimal"/>
      <w:lvlText w:val="%1."/>
      <w:lvlJc w:val="left"/>
      <w:pPr>
        <w:tabs>
          <w:tab w:val="num" w:pos="720"/>
        </w:tabs>
        <w:ind w:left="720" w:hanging="360"/>
      </w:pPr>
    </w:lvl>
  </w:abstractNum>
  <w:abstractNum w:abstractNumId="12">
    <w:nsid w:val="001F5F64"/>
    <w:multiLevelType w:val="hybridMultilevel"/>
    <w:tmpl w:val="5E9AA87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72B220C"/>
    <w:multiLevelType w:val="hybridMultilevel"/>
    <w:tmpl w:val="4290215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081945AD"/>
    <w:multiLevelType w:val="hybridMultilevel"/>
    <w:tmpl w:val="2B4084F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6137D2A"/>
    <w:multiLevelType w:val="hybridMultilevel"/>
    <w:tmpl w:val="6548E4F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90B61A4"/>
    <w:multiLevelType w:val="hybridMultilevel"/>
    <w:tmpl w:val="63C282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84F0C6C"/>
    <w:multiLevelType w:val="hybridMultilevel"/>
    <w:tmpl w:val="8D08EC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DC516CB"/>
    <w:multiLevelType w:val="hybridMultilevel"/>
    <w:tmpl w:val="7590AF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6D41EBA"/>
    <w:multiLevelType w:val="hybridMultilevel"/>
    <w:tmpl w:val="3F9CC4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AAC1444"/>
    <w:multiLevelType w:val="hybridMultilevel"/>
    <w:tmpl w:val="4928D96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E2A7F8A"/>
    <w:multiLevelType w:val="hybridMultilevel"/>
    <w:tmpl w:val="BCF0E3A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4446E44"/>
    <w:multiLevelType w:val="hybridMultilevel"/>
    <w:tmpl w:val="D16CC51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6D908C6"/>
    <w:multiLevelType w:val="hybridMultilevel"/>
    <w:tmpl w:val="2ED85E1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95B1157"/>
    <w:multiLevelType w:val="hybridMultilevel"/>
    <w:tmpl w:val="D3BEDE2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218609F"/>
    <w:multiLevelType w:val="hybridMultilevel"/>
    <w:tmpl w:val="7A1A9C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num>
  <w:num w:numId="17">
    <w:abstractNumId w:val="1"/>
  </w:num>
  <w:num w:numId="18">
    <w:abstractNumId w:val="1"/>
    <w:lvlOverride w:ilvl="0">
      <w:startOverride w:val="1"/>
    </w:lvlOverride>
  </w:num>
  <w:num w:numId="19">
    <w:abstractNumId w:val="25"/>
  </w:num>
  <w:num w:numId="20">
    <w:abstractNumId w:val="4"/>
  </w:num>
  <w:num w:numId="21">
    <w:abstractNumId w:val="4"/>
    <w:lvlOverride w:ilvl="0">
      <w:startOverride w:val="1"/>
    </w:lvlOverride>
  </w:num>
  <w:num w:numId="22">
    <w:abstractNumId w:val="9"/>
  </w:num>
  <w:num w:numId="23">
    <w:abstractNumId w:val="9"/>
    <w:lvlOverride w:ilvl="0">
      <w:startOverride w:val="1"/>
    </w:lvlOverride>
  </w:num>
  <w:num w:numId="24">
    <w:abstractNumId w:val="2"/>
  </w:num>
  <w:num w:numId="25">
    <w:abstractNumId w:val="2"/>
    <w:lvlOverride w:ilvl="0">
      <w:startOverride w:val="1"/>
    </w:lvlOverride>
  </w:num>
  <w:num w:numId="26">
    <w:abstractNumId w:val="8"/>
  </w:num>
  <w:num w:numId="27">
    <w:abstractNumId w:val="8"/>
    <w:lvlOverride w:ilvl="0">
      <w:startOverride w:val="1"/>
    </w:lvlOverride>
  </w:num>
  <w:num w:numId="28">
    <w:abstractNumId w:val="10"/>
  </w:num>
  <w:num w:numId="29">
    <w:abstractNumId w:val="10"/>
    <w:lvlOverride w:ilvl="0">
      <w:startOverride w:val="1"/>
    </w:lvlOverride>
  </w:num>
  <w:num w:numId="30">
    <w:abstractNumId w:val="0"/>
  </w:num>
  <w:num w:numId="31">
    <w:abstractNumId w:val="0"/>
    <w:lvlOverride w:ilvl="0">
      <w:startOverride w:val="1"/>
    </w:lvlOverride>
  </w:num>
  <w:num w:numId="32">
    <w:abstractNumId w:val="3"/>
  </w:num>
  <w:num w:numId="33">
    <w:abstractNumId w:val="3"/>
    <w:lvlOverride w:ilvl="0">
      <w:startOverride w:val="1"/>
    </w:lvlOverride>
  </w:num>
  <w:num w:numId="34">
    <w:abstractNumId w:val="7"/>
  </w:num>
  <w:num w:numId="35">
    <w:abstractNumId w:val="7"/>
    <w:lvlOverride w:ilvl="0">
      <w:startOverride w:val="1"/>
    </w:lvlOverride>
  </w:num>
  <w:num w:numId="36">
    <w:abstractNumId w:val="6"/>
  </w:num>
  <w:num w:numId="37">
    <w:abstractNumId w:val="6"/>
    <w:lvlOverride w:ilvl="0">
      <w:startOverride w:val="1"/>
    </w:lvlOverride>
  </w:num>
  <w:num w:numId="3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163E"/>
    <w:rsid w:val="0002674A"/>
    <w:rsid w:val="000C7E17"/>
    <w:rsid w:val="00157E49"/>
    <w:rsid w:val="0016163E"/>
    <w:rsid w:val="0016421C"/>
    <w:rsid w:val="002405AF"/>
    <w:rsid w:val="00262202"/>
    <w:rsid w:val="00266711"/>
    <w:rsid w:val="003857DF"/>
    <w:rsid w:val="003A40E3"/>
    <w:rsid w:val="003C037C"/>
    <w:rsid w:val="003C18F8"/>
    <w:rsid w:val="004076C6"/>
    <w:rsid w:val="00486756"/>
    <w:rsid w:val="004B25E9"/>
    <w:rsid w:val="005413AA"/>
    <w:rsid w:val="00571BFA"/>
    <w:rsid w:val="006561E3"/>
    <w:rsid w:val="00716969"/>
    <w:rsid w:val="0074135A"/>
    <w:rsid w:val="00787628"/>
    <w:rsid w:val="00844606"/>
    <w:rsid w:val="0086736A"/>
    <w:rsid w:val="008C4CE4"/>
    <w:rsid w:val="00A20B5A"/>
    <w:rsid w:val="00B565FB"/>
    <w:rsid w:val="00B721F5"/>
    <w:rsid w:val="00C053B3"/>
    <w:rsid w:val="00C32BBD"/>
    <w:rsid w:val="00C6069B"/>
    <w:rsid w:val="00C832DF"/>
    <w:rsid w:val="00CD4170"/>
    <w:rsid w:val="00D0530C"/>
    <w:rsid w:val="00D81DA7"/>
    <w:rsid w:val="00E163CB"/>
    <w:rsid w:val="00E175C3"/>
    <w:rsid w:val="00E429F2"/>
    <w:rsid w:val="00EC118F"/>
    <w:rsid w:val="00EF466E"/>
    <w:rsid w:val="00F24C99"/>
    <w:rsid w:val="00F37695"/>
    <w:rsid w:val="00FA3DEB"/>
    <w:rsid w:val="00FE61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6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6163E"/>
    <w:rPr>
      <w:b/>
      <w:bCs/>
    </w:rPr>
  </w:style>
  <w:style w:type="paragraph" w:styleId="a4">
    <w:name w:val="header"/>
    <w:basedOn w:val="a"/>
    <w:link w:val="a5"/>
    <w:semiHidden/>
    <w:unhideWhenUsed/>
    <w:rsid w:val="00262202"/>
    <w:pPr>
      <w:suppressAutoHyphens/>
      <w:spacing w:line="160" w:lineRule="atLeast"/>
    </w:pPr>
    <w:rPr>
      <w:rFonts w:ascii="Baltica" w:hAnsi="Baltica" w:cs="Baltica"/>
      <w:szCs w:val="20"/>
      <w:lang w:eastAsia="zh-CN"/>
    </w:rPr>
  </w:style>
  <w:style w:type="character" w:customStyle="1" w:styleId="a5">
    <w:name w:val="Верхний колонтитул Знак"/>
    <w:basedOn w:val="a0"/>
    <w:link w:val="a4"/>
    <w:semiHidden/>
    <w:rsid w:val="00262202"/>
    <w:rPr>
      <w:rFonts w:ascii="Baltica" w:eastAsia="Times New Roman" w:hAnsi="Baltica" w:cs="Baltica"/>
      <w:sz w:val="24"/>
      <w:szCs w:val="20"/>
      <w:lang w:eastAsia="zh-CN"/>
    </w:rPr>
  </w:style>
  <w:style w:type="paragraph" w:styleId="a6">
    <w:name w:val="Body Text Indent"/>
    <w:basedOn w:val="a"/>
    <w:link w:val="a7"/>
    <w:semiHidden/>
    <w:unhideWhenUsed/>
    <w:rsid w:val="00262202"/>
    <w:pPr>
      <w:suppressAutoHyphens/>
      <w:spacing w:after="120" w:line="276" w:lineRule="auto"/>
      <w:ind w:left="283"/>
    </w:pPr>
    <w:rPr>
      <w:rFonts w:ascii="Calibri" w:hAnsi="Calibri" w:cs="Calibri"/>
      <w:sz w:val="22"/>
      <w:szCs w:val="22"/>
      <w:lang w:eastAsia="zh-CN"/>
    </w:rPr>
  </w:style>
  <w:style w:type="character" w:customStyle="1" w:styleId="a7">
    <w:name w:val="Основной текст с отступом Знак"/>
    <w:basedOn w:val="a0"/>
    <w:link w:val="a6"/>
    <w:semiHidden/>
    <w:rsid w:val="00262202"/>
    <w:rPr>
      <w:rFonts w:ascii="Calibri" w:eastAsia="Times New Roman" w:hAnsi="Calibri" w:cs="Calibri"/>
      <w:lang w:eastAsia="zh-CN"/>
    </w:rPr>
  </w:style>
  <w:style w:type="paragraph" w:styleId="a8">
    <w:name w:val="No Spacing"/>
    <w:qFormat/>
    <w:rsid w:val="00262202"/>
    <w:pPr>
      <w:suppressAutoHyphens/>
      <w:spacing w:after="0" w:line="240" w:lineRule="auto"/>
    </w:pPr>
    <w:rPr>
      <w:rFonts w:ascii="Times New Roman" w:eastAsia="Times New Roman" w:hAnsi="Times New Roman" w:cs="Times New Roman"/>
      <w:sz w:val="24"/>
      <w:szCs w:val="24"/>
      <w:lang w:eastAsia="zh-CN"/>
    </w:rPr>
  </w:style>
  <w:style w:type="paragraph" w:customStyle="1" w:styleId="ConsTitle">
    <w:name w:val="ConsTitle"/>
    <w:rsid w:val="00262202"/>
    <w:pPr>
      <w:widowControl w:val="0"/>
      <w:suppressAutoHyphens/>
      <w:autoSpaceDE w:val="0"/>
      <w:spacing w:after="0" w:line="240" w:lineRule="auto"/>
      <w:ind w:right="19772"/>
    </w:pPr>
    <w:rPr>
      <w:rFonts w:ascii="Arial" w:eastAsia="Times New Roman" w:hAnsi="Arial" w:cs="Arial"/>
      <w:b/>
      <w:bCs/>
      <w:sz w:val="16"/>
      <w:szCs w:val="16"/>
      <w:lang w:eastAsia="zh-CN"/>
    </w:rPr>
  </w:style>
  <w:style w:type="character" w:customStyle="1" w:styleId="blk">
    <w:name w:val="blk"/>
    <w:basedOn w:val="a0"/>
    <w:rsid w:val="00262202"/>
  </w:style>
  <w:style w:type="paragraph" w:customStyle="1" w:styleId="msonormal0">
    <w:name w:val="msonormal"/>
    <w:basedOn w:val="a"/>
    <w:rsid w:val="00C053B3"/>
    <w:pPr>
      <w:spacing w:before="100" w:beforeAutospacing="1" w:after="100" w:afterAutospacing="1"/>
    </w:pPr>
  </w:style>
  <w:style w:type="paragraph" w:styleId="a9">
    <w:name w:val="Body Text"/>
    <w:basedOn w:val="a"/>
    <w:link w:val="aa"/>
    <w:semiHidden/>
    <w:unhideWhenUsed/>
    <w:rsid w:val="003A40E3"/>
    <w:pPr>
      <w:suppressAutoHyphens/>
    </w:pPr>
    <w:rPr>
      <w:sz w:val="20"/>
      <w:szCs w:val="20"/>
      <w:lang w:eastAsia="ar-SA"/>
    </w:rPr>
  </w:style>
  <w:style w:type="character" w:customStyle="1" w:styleId="aa">
    <w:name w:val="Основной текст Знак"/>
    <w:basedOn w:val="a0"/>
    <w:link w:val="a9"/>
    <w:semiHidden/>
    <w:rsid w:val="003A40E3"/>
    <w:rPr>
      <w:rFonts w:ascii="Times New Roman" w:eastAsia="Times New Roman" w:hAnsi="Times New Roman" w:cs="Times New Roman"/>
      <w:sz w:val="20"/>
      <w:szCs w:val="20"/>
      <w:lang w:eastAsia="ar-SA"/>
    </w:rPr>
  </w:style>
  <w:style w:type="paragraph" w:styleId="ab">
    <w:name w:val="List"/>
    <w:basedOn w:val="a9"/>
    <w:semiHidden/>
    <w:unhideWhenUsed/>
    <w:rsid w:val="003A40E3"/>
    <w:rPr>
      <w:rFonts w:cs="Mangal"/>
    </w:rPr>
  </w:style>
  <w:style w:type="paragraph" w:styleId="ac">
    <w:name w:val="Subtitle"/>
    <w:basedOn w:val="a"/>
    <w:next w:val="a"/>
    <w:link w:val="ad"/>
    <w:qFormat/>
    <w:rsid w:val="003A40E3"/>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0"/>
    <w:link w:val="ac"/>
    <w:rsid w:val="003A40E3"/>
    <w:rPr>
      <w:rFonts w:asciiTheme="majorHAnsi" w:eastAsiaTheme="majorEastAsia" w:hAnsiTheme="majorHAnsi" w:cstheme="majorBidi"/>
      <w:i/>
      <w:iCs/>
      <w:color w:val="4F81BD" w:themeColor="accent1"/>
      <w:spacing w:val="15"/>
      <w:sz w:val="24"/>
      <w:szCs w:val="24"/>
      <w:lang w:eastAsia="ru-RU"/>
    </w:rPr>
  </w:style>
  <w:style w:type="paragraph" w:styleId="ae">
    <w:name w:val="Title"/>
    <w:basedOn w:val="a"/>
    <w:next w:val="ac"/>
    <w:link w:val="af"/>
    <w:qFormat/>
    <w:rsid w:val="003A40E3"/>
    <w:pPr>
      <w:suppressAutoHyphens/>
      <w:jc w:val="center"/>
    </w:pPr>
    <w:rPr>
      <w:b/>
      <w:bCs/>
      <w:sz w:val="32"/>
      <w:szCs w:val="32"/>
      <w:lang w:eastAsia="ar-SA"/>
    </w:rPr>
  </w:style>
  <w:style w:type="character" w:customStyle="1" w:styleId="af">
    <w:name w:val="Название Знак"/>
    <w:basedOn w:val="a0"/>
    <w:link w:val="ae"/>
    <w:rsid w:val="003A40E3"/>
    <w:rPr>
      <w:rFonts w:ascii="Times New Roman" w:eastAsia="Times New Roman" w:hAnsi="Times New Roman" w:cs="Times New Roman"/>
      <w:b/>
      <w:bCs/>
      <w:sz w:val="32"/>
      <w:szCs w:val="32"/>
      <w:lang w:eastAsia="ar-SA"/>
    </w:rPr>
  </w:style>
  <w:style w:type="paragraph" w:styleId="af0">
    <w:name w:val="Balloon Text"/>
    <w:basedOn w:val="a"/>
    <w:link w:val="af1"/>
    <w:semiHidden/>
    <w:unhideWhenUsed/>
    <w:rsid w:val="003A40E3"/>
    <w:rPr>
      <w:rFonts w:ascii="Tahoma" w:hAnsi="Tahoma" w:cs="Tahoma"/>
      <w:sz w:val="16"/>
      <w:szCs w:val="16"/>
    </w:rPr>
  </w:style>
  <w:style w:type="character" w:customStyle="1" w:styleId="af1">
    <w:name w:val="Текст выноски Знак"/>
    <w:basedOn w:val="a0"/>
    <w:link w:val="af0"/>
    <w:semiHidden/>
    <w:rsid w:val="003A40E3"/>
    <w:rPr>
      <w:rFonts w:ascii="Tahoma" w:eastAsia="Times New Roman" w:hAnsi="Tahoma" w:cs="Tahoma"/>
      <w:sz w:val="16"/>
      <w:szCs w:val="16"/>
      <w:lang w:eastAsia="ru-RU"/>
    </w:rPr>
  </w:style>
  <w:style w:type="paragraph" w:customStyle="1" w:styleId="af2">
    <w:name w:val="Заголовок"/>
    <w:basedOn w:val="a"/>
    <w:next w:val="a9"/>
    <w:rsid w:val="003A40E3"/>
    <w:pPr>
      <w:keepNext/>
      <w:suppressAutoHyphens/>
      <w:spacing w:before="240" w:after="120"/>
    </w:pPr>
    <w:rPr>
      <w:rFonts w:ascii="Arial" w:eastAsia="Microsoft YaHei" w:hAnsi="Arial" w:cs="Mangal"/>
      <w:sz w:val="28"/>
      <w:szCs w:val="28"/>
      <w:lang w:eastAsia="ar-SA"/>
    </w:rPr>
  </w:style>
  <w:style w:type="paragraph" w:customStyle="1" w:styleId="1">
    <w:name w:val="Название1"/>
    <w:basedOn w:val="a"/>
    <w:rsid w:val="003A40E3"/>
    <w:pPr>
      <w:suppressLineNumbers/>
      <w:suppressAutoHyphens/>
      <w:spacing w:before="120" w:after="120"/>
    </w:pPr>
    <w:rPr>
      <w:rFonts w:cs="Mangal"/>
      <w:i/>
      <w:iCs/>
      <w:lang w:eastAsia="ar-SA"/>
    </w:rPr>
  </w:style>
  <w:style w:type="paragraph" w:customStyle="1" w:styleId="10">
    <w:name w:val="Указатель1"/>
    <w:basedOn w:val="a"/>
    <w:rsid w:val="003A40E3"/>
    <w:pPr>
      <w:suppressLineNumbers/>
      <w:suppressAutoHyphens/>
    </w:pPr>
    <w:rPr>
      <w:rFonts w:cs="Mangal"/>
      <w:lang w:eastAsia="ar-SA"/>
    </w:rPr>
  </w:style>
  <w:style w:type="paragraph" w:customStyle="1" w:styleId="ListParagraph">
    <w:name w:val="List Paragraph"/>
    <w:basedOn w:val="a"/>
    <w:rsid w:val="003A40E3"/>
    <w:pPr>
      <w:suppressAutoHyphens/>
      <w:ind w:left="720"/>
      <w:jc w:val="center"/>
    </w:pPr>
    <w:rPr>
      <w:rFonts w:eastAsia="Calibri"/>
      <w:sz w:val="28"/>
      <w:lang w:eastAsia="ar-SA"/>
    </w:rPr>
  </w:style>
  <w:style w:type="paragraph" w:customStyle="1" w:styleId="af3">
    <w:name w:val="Содержимое таблицы"/>
    <w:basedOn w:val="a"/>
    <w:rsid w:val="003A40E3"/>
    <w:pPr>
      <w:suppressLineNumbers/>
      <w:suppressAutoHyphens/>
    </w:pPr>
    <w:rPr>
      <w:lang w:eastAsia="ar-SA"/>
    </w:rPr>
  </w:style>
  <w:style w:type="paragraph" w:customStyle="1" w:styleId="af4">
    <w:name w:val="Заголовок таблицы"/>
    <w:basedOn w:val="af3"/>
    <w:rsid w:val="003A40E3"/>
    <w:pPr>
      <w:jc w:val="center"/>
    </w:pPr>
    <w:rPr>
      <w:b/>
      <w:bCs/>
    </w:rPr>
  </w:style>
  <w:style w:type="paragraph" w:customStyle="1" w:styleId="p13">
    <w:name w:val="p13"/>
    <w:basedOn w:val="a"/>
    <w:rsid w:val="003A40E3"/>
    <w:pPr>
      <w:spacing w:before="100" w:beforeAutospacing="1" w:after="100" w:afterAutospacing="1"/>
    </w:pPr>
  </w:style>
  <w:style w:type="character" w:customStyle="1" w:styleId="Absatz-Standardschriftart">
    <w:name w:val="Absatz-Standardschriftart"/>
    <w:rsid w:val="003A40E3"/>
  </w:style>
  <w:style w:type="character" w:customStyle="1" w:styleId="WW8Num11z0">
    <w:name w:val="WW8Num11z0"/>
    <w:rsid w:val="003A40E3"/>
    <w:rPr>
      <w:rFonts w:ascii="Times New Roman" w:hAnsi="Times New Roman" w:cs="Times New Roman" w:hint="default"/>
    </w:rPr>
  </w:style>
  <w:style w:type="character" w:customStyle="1" w:styleId="WW-Absatz-Standardschriftart">
    <w:name w:val="WW-Absatz-Standardschriftart"/>
    <w:rsid w:val="003A40E3"/>
  </w:style>
  <w:style w:type="character" w:customStyle="1" w:styleId="WW8Num14z0">
    <w:name w:val="WW8Num14z0"/>
    <w:rsid w:val="003A40E3"/>
    <w:rPr>
      <w:rFonts w:ascii="Times New Roman" w:hAnsi="Times New Roman" w:cs="Times New Roman" w:hint="default"/>
    </w:rPr>
  </w:style>
  <w:style w:type="character" w:customStyle="1" w:styleId="11">
    <w:name w:val="Основной шрифт абзаца1"/>
    <w:rsid w:val="003A40E3"/>
  </w:style>
  <w:style w:type="character" w:customStyle="1" w:styleId="TitleChar">
    <w:name w:val="Title Char"/>
    <w:rsid w:val="003A40E3"/>
    <w:rPr>
      <w:b/>
      <w:bCs/>
      <w:sz w:val="32"/>
      <w:szCs w:val="32"/>
      <w:lang w:val="ru-RU" w:eastAsia="ar-SA" w:bidi="ar-SA"/>
    </w:rPr>
  </w:style>
  <w:style w:type="character" w:customStyle="1" w:styleId="BodyTextChar">
    <w:name w:val="Body Text Char"/>
    <w:rsid w:val="003A40E3"/>
    <w:rPr>
      <w:lang w:val="ru-RU" w:eastAsia="ar-SA" w:bidi="ar-SA"/>
    </w:rPr>
  </w:style>
  <w:style w:type="character" w:customStyle="1" w:styleId="s8">
    <w:name w:val="s8"/>
    <w:basedOn w:val="a0"/>
    <w:rsid w:val="003A40E3"/>
  </w:style>
  <w:style w:type="table" w:styleId="af5">
    <w:name w:val="Table Grid"/>
    <w:basedOn w:val="a1"/>
    <w:rsid w:val="003A40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975113">
      <w:bodyDiv w:val="1"/>
      <w:marLeft w:val="0"/>
      <w:marRight w:val="0"/>
      <w:marTop w:val="0"/>
      <w:marBottom w:val="0"/>
      <w:divBdr>
        <w:top w:val="none" w:sz="0" w:space="0" w:color="auto"/>
        <w:left w:val="none" w:sz="0" w:space="0" w:color="auto"/>
        <w:bottom w:val="none" w:sz="0" w:space="0" w:color="auto"/>
        <w:right w:val="none" w:sz="0" w:space="0" w:color="auto"/>
      </w:divBdr>
    </w:div>
    <w:div w:id="164976049">
      <w:bodyDiv w:val="1"/>
      <w:marLeft w:val="0"/>
      <w:marRight w:val="0"/>
      <w:marTop w:val="0"/>
      <w:marBottom w:val="0"/>
      <w:divBdr>
        <w:top w:val="none" w:sz="0" w:space="0" w:color="auto"/>
        <w:left w:val="none" w:sz="0" w:space="0" w:color="auto"/>
        <w:bottom w:val="none" w:sz="0" w:space="0" w:color="auto"/>
        <w:right w:val="none" w:sz="0" w:space="0" w:color="auto"/>
      </w:divBdr>
    </w:div>
    <w:div w:id="902720394">
      <w:bodyDiv w:val="1"/>
      <w:marLeft w:val="0"/>
      <w:marRight w:val="0"/>
      <w:marTop w:val="0"/>
      <w:marBottom w:val="0"/>
      <w:divBdr>
        <w:top w:val="none" w:sz="0" w:space="0" w:color="auto"/>
        <w:left w:val="none" w:sz="0" w:space="0" w:color="auto"/>
        <w:bottom w:val="none" w:sz="0" w:space="0" w:color="auto"/>
        <w:right w:val="none" w:sz="0" w:space="0" w:color="auto"/>
      </w:divBdr>
    </w:div>
    <w:div w:id="1001278486">
      <w:bodyDiv w:val="1"/>
      <w:marLeft w:val="0"/>
      <w:marRight w:val="0"/>
      <w:marTop w:val="0"/>
      <w:marBottom w:val="0"/>
      <w:divBdr>
        <w:top w:val="none" w:sz="0" w:space="0" w:color="auto"/>
        <w:left w:val="none" w:sz="0" w:space="0" w:color="auto"/>
        <w:bottom w:val="none" w:sz="0" w:space="0" w:color="auto"/>
        <w:right w:val="none" w:sz="0" w:space="0" w:color="auto"/>
      </w:divBdr>
    </w:div>
    <w:div w:id="114492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1</Pages>
  <Words>8503</Words>
  <Characters>48471</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Wasil`ewka</dc:creator>
  <cp:keywords/>
  <dc:description/>
  <cp:lastModifiedBy>User</cp:lastModifiedBy>
  <cp:revision>28</cp:revision>
  <cp:lastPrinted>2020-12-07T07:08:00Z</cp:lastPrinted>
  <dcterms:created xsi:type="dcterms:W3CDTF">2020-12-01T08:27:00Z</dcterms:created>
  <dcterms:modified xsi:type="dcterms:W3CDTF">2021-12-02T10:39:00Z</dcterms:modified>
</cp:coreProperties>
</file>